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67" w:rsidRPr="001E1A67" w:rsidRDefault="001E1A67" w:rsidP="001E1A67">
      <w:pPr>
        <w:jc w:val="center"/>
      </w:pPr>
      <w:r>
        <w:t>С</w:t>
      </w:r>
      <w:r w:rsidRPr="001E1A67">
        <w:t>пециальные вопросы для проведения конкурса на замещение вакантных должностей отдела по регистрации некоммерческих организаций и включение в кадровый реестр</w:t>
      </w:r>
    </w:p>
    <w:p w:rsidR="001E1A67" w:rsidRDefault="001E1A67" w:rsidP="001E1A67">
      <w:pPr>
        <w:ind w:firstLine="709"/>
        <w:jc w:val="both"/>
      </w:pPr>
      <w:bookmarkStart w:id="0" w:name="_GoBack"/>
      <w:bookmarkEnd w:id="0"/>
    </w:p>
    <w:p w:rsidR="000B7878" w:rsidRPr="001E1A67" w:rsidRDefault="000B7878" w:rsidP="001E1A67">
      <w:pPr>
        <w:ind w:firstLine="709"/>
        <w:jc w:val="both"/>
      </w:pPr>
      <w:r w:rsidRPr="001E1A67">
        <w:t>1. Допускается ли осуществление деятельности общественного объединения без государственной регистрации?</w:t>
      </w:r>
    </w:p>
    <w:p w:rsidR="000B7878" w:rsidRPr="001E1A67" w:rsidRDefault="000B7878" w:rsidP="001E1A67">
      <w:pPr>
        <w:ind w:firstLine="709"/>
        <w:jc w:val="both"/>
      </w:pPr>
      <w:r w:rsidRPr="001E1A67">
        <w:t>2. В каких организационно-правовых формах могут быть созданы некоммерческие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3. Виды общественных объединений в зависимости от территориальной сферы деятельности?</w:t>
      </w:r>
    </w:p>
    <w:p w:rsidR="000B7878" w:rsidRPr="001E1A67" w:rsidRDefault="000B7878" w:rsidP="001E1A67">
      <w:pPr>
        <w:ind w:firstLine="709"/>
        <w:jc w:val="both"/>
      </w:pPr>
      <w:r w:rsidRPr="001E1A67">
        <w:t>4. Какова территориальная сфера деятельности общественного объединения в случае наличия у него двух отделений на территории других субъектов Российской Федерации?</w:t>
      </w:r>
    </w:p>
    <w:p w:rsidR="000B7878" w:rsidRPr="001E1A67" w:rsidRDefault="000B7878" w:rsidP="001E1A67">
      <w:pPr>
        <w:ind w:firstLine="709"/>
        <w:jc w:val="both"/>
      </w:pPr>
      <w:r w:rsidRPr="001E1A67">
        <w:t>5. Кто может быть учредителем, членом, участником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8. С какого момента общественное объединение считается созданным и осуществляет свою уставную деятельность?</w:t>
      </w:r>
    </w:p>
    <w:p w:rsidR="000B7878" w:rsidRPr="001E1A67" w:rsidRDefault="000B7878" w:rsidP="001E1A67">
      <w:pPr>
        <w:ind w:firstLine="709"/>
        <w:jc w:val="both"/>
      </w:pPr>
      <w:r w:rsidRPr="001E1A67">
        <w:t>9. В какой срок уполномоченным органом принимается решение о государственной регистрации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10. Каким нормативным правовым актом установлен размер и порядок взимания государственной пошлины за государственную регистрацию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11. Куда может быть обжалован отказ в государственной регистрации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12. Возможна ли в случае отказа в государственной регистрации некоммерческой организации повторная подача документов для государственной регистрации?</w:t>
      </w:r>
    </w:p>
    <w:p w:rsidR="000B7878" w:rsidRPr="001E1A67" w:rsidRDefault="000B7878" w:rsidP="001E1A67">
      <w:pPr>
        <w:ind w:firstLine="709"/>
        <w:jc w:val="both"/>
      </w:pPr>
      <w:r w:rsidRPr="001E1A67">
        <w:t>13. Имеют ли право общественные объединения иметь символику, совпадающую с государственной символикой Российской Федерации и субъектов Российской Федерации, а также с символикой иностранных государств?</w:t>
      </w:r>
    </w:p>
    <w:p w:rsidR="000B7878" w:rsidRPr="001E1A67" w:rsidRDefault="000B7878" w:rsidP="001E1A67">
      <w:pPr>
        <w:ind w:firstLine="709"/>
        <w:jc w:val="both"/>
      </w:pPr>
      <w:r w:rsidRPr="001E1A67">
        <w:t>14. Кто вправе принять решение о ликвидации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15. В какой срок осуществляется государственная регистрация общественного объединения в связи с его ликвидацией?</w:t>
      </w:r>
    </w:p>
    <w:p w:rsidR="000B7878" w:rsidRPr="001E1A67" w:rsidRDefault="000B7878" w:rsidP="001E1A67">
      <w:pPr>
        <w:ind w:firstLine="709"/>
        <w:jc w:val="both"/>
      </w:pPr>
      <w:r w:rsidRPr="001E1A67">
        <w:t>16. Что должно содержать официальное наименование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17. Допускается ли общественному объединению использовать в официальном наименовании имя гражданина?</w:t>
      </w:r>
    </w:p>
    <w:p w:rsidR="000B7878" w:rsidRPr="001E1A67" w:rsidRDefault="000B7878" w:rsidP="001E1A67">
      <w:pPr>
        <w:ind w:firstLine="709"/>
        <w:jc w:val="both"/>
      </w:pPr>
      <w:r w:rsidRPr="001E1A67">
        <w:t>18. Источники формирования имущества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19. Каковы основания отказа в государственной регистрации регионального отделения политической партии согласно Федеральному закону от 11.07.2001 №95-ФЗ «О политических партиях»?</w:t>
      </w:r>
    </w:p>
    <w:p w:rsidR="000B7878" w:rsidRPr="001E1A67" w:rsidRDefault="000B7878" w:rsidP="001E1A67">
      <w:pPr>
        <w:ind w:firstLine="709"/>
        <w:jc w:val="both"/>
      </w:pPr>
      <w:r w:rsidRPr="001E1A67">
        <w:lastRenderedPageBreak/>
        <w:t>20. В каких документах в соответствии с Федеральным законом от 11.07.2001 №95-ФЗ «О политических партиях» излагаются цели и задачи политической партии?</w:t>
      </w:r>
    </w:p>
    <w:p w:rsidR="000B7878" w:rsidRPr="001E1A67" w:rsidRDefault="000B7878" w:rsidP="001E1A67">
      <w:pPr>
        <w:ind w:firstLine="709"/>
        <w:jc w:val="both"/>
      </w:pPr>
      <w:r w:rsidRPr="001E1A67">
        <w:t>21. Могут ли общественные объединения, не являющиеся политическими партиями, использовать в своем наименовании слово «партия»?</w:t>
      </w:r>
    </w:p>
    <w:p w:rsidR="000B7878" w:rsidRPr="001E1A67" w:rsidRDefault="000B7878" w:rsidP="001E1A67">
      <w:pPr>
        <w:ind w:firstLine="709"/>
        <w:jc w:val="both"/>
      </w:pPr>
      <w:r w:rsidRPr="001E1A67">
        <w:t>22. Какие структурные подразделения предусмотрены Федеральным законом от 11.07.2001 №95-ФЗ «О политических партиях» в политической партии?</w:t>
      </w:r>
    </w:p>
    <w:p w:rsidR="000B7878" w:rsidRPr="001E1A67" w:rsidRDefault="000B7878" w:rsidP="001E1A67">
      <w:pPr>
        <w:ind w:firstLine="709"/>
        <w:jc w:val="both"/>
      </w:pPr>
      <w:r w:rsidRPr="001E1A67">
        <w:t>23. Может ли гражданин Российской Федерации быть членом двух и более политических партий?</w:t>
      </w:r>
    </w:p>
    <w:p w:rsidR="000B7878" w:rsidRPr="001E1A67" w:rsidRDefault="000B7878" w:rsidP="001E1A67">
      <w:pPr>
        <w:ind w:firstLine="709"/>
        <w:jc w:val="both"/>
      </w:pPr>
      <w:r w:rsidRPr="001E1A67">
        <w:t>24. Размер государственной пошлины за государственную регистрацию регионального отделения политической партии?</w:t>
      </w:r>
    </w:p>
    <w:p w:rsidR="000B7878" w:rsidRPr="001E1A67" w:rsidRDefault="000B7878" w:rsidP="001E1A67">
      <w:pPr>
        <w:ind w:firstLine="709"/>
        <w:jc w:val="both"/>
      </w:pPr>
      <w:r w:rsidRPr="001E1A67">
        <w:t>25. Признаки религиозного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26. В каких случаях религиозной организации может быть отказано в государственной регистрации?</w:t>
      </w:r>
    </w:p>
    <w:p w:rsidR="000B7878" w:rsidRPr="001E1A67" w:rsidRDefault="000B7878" w:rsidP="001E1A67">
      <w:pPr>
        <w:ind w:firstLine="709"/>
        <w:jc w:val="both"/>
      </w:pPr>
      <w:r w:rsidRPr="001E1A67">
        <w:t>27. Кем может быть принято решение о ликвидации фонда?</w:t>
      </w:r>
    </w:p>
    <w:p w:rsidR="000B7878" w:rsidRPr="001E1A67" w:rsidRDefault="000B7878" w:rsidP="001E1A67">
      <w:pPr>
        <w:ind w:firstLine="709"/>
        <w:jc w:val="both"/>
      </w:pPr>
      <w:r w:rsidRPr="001E1A67">
        <w:t>28. Что является учредительным документом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29. Может ли некоммерческая организация быть учреждена одним лицом?</w:t>
      </w:r>
    </w:p>
    <w:p w:rsidR="000B7878" w:rsidRPr="001E1A67" w:rsidRDefault="000B7878" w:rsidP="001E1A67">
      <w:pPr>
        <w:ind w:firstLine="709"/>
        <w:jc w:val="both"/>
      </w:pPr>
      <w:r w:rsidRPr="001E1A67">
        <w:t>30. Формы реорганизации некоммерческих организаций?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31. Вправе ли частное учреждение реорганизоваться в форме преобразования? Если да, </w:t>
      </w:r>
      <w:proofErr w:type="gramStart"/>
      <w:r w:rsidRPr="001E1A67">
        <w:t>то</w:t>
      </w:r>
      <w:proofErr w:type="gramEnd"/>
      <w:r w:rsidRPr="001E1A67">
        <w:t xml:space="preserve"> в какие организационно-правовые формы?</w:t>
      </w:r>
    </w:p>
    <w:p w:rsidR="000B7878" w:rsidRPr="001E1A67" w:rsidRDefault="000B7878" w:rsidP="001E1A67">
      <w:pPr>
        <w:ind w:firstLine="709"/>
        <w:jc w:val="both"/>
      </w:pPr>
      <w:r w:rsidRPr="001E1A67">
        <w:t>32. На какой срок может быть принято решение о приостановлении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33. Структура органов образовательной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34. Кто может являться заявителем при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35.Каков общий срок предоставления государственной услуги Минюстом России (территориальным органом) в </w:t>
      </w:r>
      <w:proofErr w:type="spellStart"/>
      <w:r w:rsidRPr="001E1A67">
        <w:t>отношенииполитических</w:t>
      </w:r>
      <w:proofErr w:type="spellEnd"/>
      <w:r w:rsidRPr="001E1A67">
        <w:t xml:space="preserve"> партий, в соответствии с Административным регламентом предоставления Министерством юстиции Российской Федерации государственной услуги по принятию решения о государственной регистрации некоммерческих организаций, утвержденным приказом Минюста России от 30.12.2011 №455?</w:t>
      </w:r>
    </w:p>
    <w:p w:rsidR="000B7878" w:rsidRPr="001E1A67" w:rsidRDefault="000B7878" w:rsidP="001E1A67">
      <w:pPr>
        <w:ind w:firstLine="709"/>
        <w:jc w:val="both"/>
      </w:pPr>
      <w:r w:rsidRPr="001E1A67">
        <w:t>36. В какой срок Минюст России (территориальный орган) обязан выдать уполномоченному лицу политической партии (ее регионального отделения) документ, подтверждающий факт внесения записи о государственной регистрации в единый государственный реестр юридических лиц, если не принято решение об отказе в государственной регистрации политической партии или ее регионального отделения?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37. </w:t>
      </w:r>
      <w:proofErr w:type="gramStart"/>
      <w:r w:rsidRPr="001E1A67">
        <w:t>В какой срок в соответствии с Административным регламентом предоставления Министерством юстиции Российской Федерации государственной услуги по принятию решения о государственной регистрации</w:t>
      </w:r>
      <w:proofErr w:type="gramEnd"/>
      <w:r w:rsidRPr="001E1A67">
        <w:t xml:space="preserve"> некоммерческих организаций, утвержденным приказом </w:t>
      </w:r>
      <w:r w:rsidRPr="001E1A67">
        <w:lastRenderedPageBreak/>
        <w:t>Минюста России от 30.12.2011 №455, осуществляется направление документов в регистрирующий орган?</w:t>
      </w:r>
    </w:p>
    <w:p w:rsidR="000B7878" w:rsidRPr="001E1A67" w:rsidRDefault="000B7878" w:rsidP="001E1A67">
      <w:pPr>
        <w:ind w:firstLine="709"/>
        <w:jc w:val="both"/>
      </w:pPr>
      <w:r w:rsidRPr="001E1A67">
        <w:t>38. Кто может быть учредителем местной религиозной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39. Разрешается ли создание религиозных объединений в государственных органах и учреждениях, органах местного самоуправления, воинских частях, государственных и муниципальных организациях?</w:t>
      </w:r>
    </w:p>
    <w:p w:rsidR="000B7878" w:rsidRPr="001E1A67" w:rsidRDefault="000B7878" w:rsidP="001E1A67">
      <w:pPr>
        <w:ind w:firstLine="709"/>
        <w:jc w:val="both"/>
      </w:pPr>
      <w:r w:rsidRPr="001E1A67">
        <w:t>40. Как называется религиозная организация, состоящая из не менее трех местных религиозных организаций?</w:t>
      </w:r>
    </w:p>
    <w:p w:rsidR="000B7878" w:rsidRPr="001E1A67" w:rsidRDefault="000B7878" w:rsidP="001E1A67">
      <w:pPr>
        <w:ind w:firstLine="709"/>
        <w:jc w:val="both"/>
      </w:pPr>
      <w:r w:rsidRPr="001E1A67">
        <w:t>41. Срок проведения государственной религиоведческой экспертизы с момента поступления запроса в Экспертный совет по проведению государственной религиоведческой экспертизы?</w:t>
      </w:r>
    </w:p>
    <w:p w:rsidR="000B7878" w:rsidRPr="001E1A67" w:rsidRDefault="000B7878" w:rsidP="001E1A67">
      <w:pPr>
        <w:ind w:firstLine="709"/>
        <w:jc w:val="both"/>
      </w:pPr>
      <w:r w:rsidRPr="001E1A67">
        <w:t>42. Какие сведения должны содержаться в наименовании религиозной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43. Вправе ли некоммерческие организации осуществлять приносящую доход деятельность?</w:t>
      </w:r>
    </w:p>
    <w:p w:rsidR="000B7878" w:rsidRPr="001E1A67" w:rsidRDefault="000B7878" w:rsidP="001E1A67">
      <w:pPr>
        <w:ind w:firstLine="709"/>
        <w:jc w:val="both"/>
      </w:pPr>
      <w:r w:rsidRPr="001E1A67">
        <w:t>44. Какие сведения должен содержать устав религиозной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45. Вправе ли религиозная организация при осуществлении своей деятельности использовать сокращенное наименование?</w:t>
      </w:r>
    </w:p>
    <w:p w:rsidR="000B7878" w:rsidRPr="001E1A67" w:rsidRDefault="000B7878" w:rsidP="001E1A67">
      <w:pPr>
        <w:ind w:firstLine="709"/>
        <w:jc w:val="both"/>
      </w:pPr>
      <w:r w:rsidRPr="001E1A67">
        <w:t>46. Куда направляется имущество религиозной организации после ее ликвидации?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47. Кто наделен правом учреждения организаций, издающих богослужебную литературу и производящих </w:t>
      </w:r>
      <w:proofErr w:type="spellStart"/>
      <w:r w:rsidRPr="001E1A67">
        <w:t>предметыкультового</w:t>
      </w:r>
      <w:proofErr w:type="spellEnd"/>
      <w:r w:rsidRPr="001E1A67">
        <w:t xml:space="preserve"> значения?</w:t>
      </w:r>
    </w:p>
    <w:p w:rsidR="000B7878" w:rsidRPr="001E1A67" w:rsidRDefault="000B7878" w:rsidP="001E1A67">
      <w:pPr>
        <w:ind w:firstLine="709"/>
        <w:jc w:val="both"/>
      </w:pPr>
      <w:r w:rsidRPr="001E1A67">
        <w:t>48. Виды религиозных объединений?</w:t>
      </w:r>
    </w:p>
    <w:p w:rsidR="000B7878" w:rsidRPr="001E1A67" w:rsidRDefault="000B7878" w:rsidP="001E1A67">
      <w:pPr>
        <w:ind w:firstLine="709"/>
        <w:jc w:val="both"/>
      </w:pPr>
      <w:r w:rsidRPr="001E1A67">
        <w:t>49. Основания отказа в государственной регистрации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50. Какой уполномоченный орган осуществляет ведение реестра национально-культурных автономий?</w:t>
      </w:r>
    </w:p>
    <w:p w:rsidR="000B7878" w:rsidRPr="001E1A67" w:rsidRDefault="000B7878" w:rsidP="001E1A67">
      <w:pPr>
        <w:ind w:firstLine="709"/>
        <w:jc w:val="both"/>
      </w:pPr>
      <w:r w:rsidRPr="001E1A67">
        <w:t>51.Понятие экстремистской организации согласно Федеральному закону от 25.07.2002 №114-ФЗ «О противодействии экстремистской деятельности»?</w:t>
      </w:r>
    </w:p>
    <w:p w:rsidR="000B7878" w:rsidRPr="001E1A67" w:rsidRDefault="000B7878" w:rsidP="001E1A67">
      <w:pPr>
        <w:ind w:firstLine="709"/>
        <w:jc w:val="both"/>
      </w:pPr>
      <w:r w:rsidRPr="001E1A67">
        <w:t>52. На какой территории в соответствии с Федеральным законом от 11.07.2001 №95-ФЗ «О политических партиях» политическая партия вправе осуществлять свою деятельность?</w:t>
      </w:r>
    </w:p>
    <w:p w:rsidR="000B7878" w:rsidRPr="001E1A67" w:rsidRDefault="000B7878" w:rsidP="001E1A67">
      <w:pPr>
        <w:ind w:firstLine="709"/>
        <w:jc w:val="both"/>
      </w:pPr>
      <w:r w:rsidRPr="001E1A67">
        <w:t>53. Какие ограничения установлены Федеральным законом от 11.07.2001 №95-ФЗ «О политических партиях» в отношении наименований политических партий?</w:t>
      </w:r>
    </w:p>
    <w:p w:rsidR="000B7878" w:rsidRPr="001E1A67" w:rsidRDefault="000B7878" w:rsidP="001E1A67">
      <w:pPr>
        <w:ind w:firstLine="709"/>
        <w:jc w:val="both"/>
      </w:pPr>
      <w:r w:rsidRPr="001E1A67">
        <w:t>54. По каким признакам не допускается создание политических партий?</w:t>
      </w:r>
    </w:p>
    <w:p w:rsidR="000B7878" w:rsidRPr="001E1A67" w:rsidRDefault="000B7878" w:rsidP="001E1A67">
      <w:pPr>
        <w:ind w:firstLine="709"/>
        <w:jc w:val="both"/>
      </w:pPr>
      <w:r w:rsidRPr="001E1A67">
        <w:t>55. Где в соответствии с Федеральным законом от 11.07.2001 №95-ФЗ «О политических партиях» не допускается создание структурных подразделений политических партий?</w:t>
      </w:r>
    </w:p>
    <w:p w:rsidR="000B7878" w:rsidRPr="001E1A67" w:rsidRDefault="000B7878" w:rsidP="001E1A67">
      <w:pPr>
        <w:ind w:firstLine="709"/>
        <w:jc w:val="both"/>
      </w:pPr>
      <w:r w:rsidRPr="001E1A67">
        <w:t>56. Что определяет в соответствии с Федеральным законом от 11.07.2001 №95-ФЗ «О политических партиях» программа политической партии?</w:t>
      </w:r>
    </w:p>
    <w:p w:rsidR="000B7878" w:rsidRPr="001E1A67" w:rsidRDefault="000B7878" w:rsidP="001E1A67">
      <w:pPr>
        <w:ind w:firstLine="709"/>
        <w:jc w:val="both"/>
      </w:pPr>
      <w:r w:rsidRPr="001E1A67">
        <w:lastRenderedPageBreak/>
        <w:t>57. Кто может быть членом политической партии в соответствии с Федеральным законом от 11.07.2001 №95-ФЗ «О политических партиях»?</w:t>
      </w:r>
    </w:p>
    <w:p w:rsidR="000B7878" w:rsidRPr="001E1A67" w:rsidRDefault="000B7878" w:rsidP="001E1A67">
      <w:pPr>
        <w:ind w:firstLine="709"/>
        <w:jc w:val="both"/>
      </w:pPr>
      <w:r w:rsidRPr="001E1A67">
        <w:t>58. Какой орган в соответствии с Федеральным законом от 11.07.2001 №95-ФЗ «О политических партиях» является высшим руководящим органом политической партии?</w:t>
      </w:r>
    </w:p>
    <w:p w:rsidR="000B7878" w:rsidRPr="001E1A67" w:rsidRDefault="000B7878" w:rsidP="001E1A67">
      <w:pPr>
        <w:ind w:firstLine="709"/>
        <w:jc w:val="both"/>
      </w:pPr>
      <w:r w:rsidRPr="001E1A67">
        <w:t>59. Какой орган является высшим органом некоммерческой корпоративной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60. На какие некоммерческие организации не распространяется действие Федерального закона «О некоммерческих организациях»?</w:t>
      </w:r>
    </w:p>
    <w:p w:rsidR="000B7878" w:rsidRPr="001E1A67" w:rsidRDefault="000B7878" w:rsidP="001E1A67">
      <w:pPr>
        <w:ind w:firstLine="709"/>
        <w:jc w:val="both"/>
      </w:pPr>
      <w:r w:rsidRPr="001E1A67">
        <w:t>61. Кто в случае нарушения законодательства Российской Федерации общественными объединениями, не обладающими правами юридического лица, несет ответственность за данные нарушения?</w:t>
      </w:r>
    </w:p>
    <w:p w:rsidR="000B7878" w:rsidRPr="001E1A67" w:rsidRDefault="000B7878" w:rsidP="001E1A67">
      <w:pPr>
        <w:ind w:firstLine="709"/>
        <w:jc w:val="both"/>
      </w:pPr>
      <w:r w:rsidRPr="001E1A67">
        <w:t>62. Какой орган фонда должен осуществлять надзор за его деятельностью?</w:t>
      </w:r>
    </w:p>
    <w:p w:rsidR="000B7878" w:rsidRPr="001E1A67" w:rsidRDefault="000B7878" w:rsidP="001E1A67">
      <w:pPr>
        <w:ind w:firstLine="709"/>
        <w:jc w:val="both"/>
      </w:pPr>
      <w:r w:rsidRPr="001E1A67">
        <w:t>63. Какие органы согласно Гражданскому кодексу Российской Федерации должны быть созданы в автономной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64. В </w:t>
      </w:r>
      <w:proofErr w:type="gramStart"/>
      <w:r w:rsidRPr="001E1A67">
        <w:t>отношении</w:t>
      </w:r>
      <w:proofErr w:type="gramEnd"/>
      <w:r w:rsidRPr="001E1A67">
        <w:t xml:space="preserve"> каких некоммерческих организаций уполномочены принимать решения о государственной регистрации территориальные органы Министерства юстиции Российской Федерации?</w:t>
      </w:r>
    </w:p>
    <w:p w:rsidR="000B7878" w:rsidRPr="001E1A67" w:rsidRDefault="000B7878" w:rsidP="001E1A67">
      <w:pPr>
        <w:ind w:firstLine="709"/>
        <w:jc w:val="both"/>
      </w:pPr>
      <w:r w:rsidRPr="001E1A67">
        <w:t>65. О чем в обязательном порядке должны информироваться государственными служащими Минюста России (его территориальных органов) заявители, представившие документы для государственной регистрации соответствующих некоммерческих организаций?</w:t>
      </w:r>
    </w:p>
    <w:p w:rsidR="000B7878" w:rsidRPr="001E1A67" w:rsidRDefault="000B7878" w:rsidP="001E1A67">
      <w:pPr>
        <w:ind w:firstLine="709"/>
        <w:jc w:val="both"/>
      </w:pPr>
      <w:r w:rsidRPr="001E1A67">
        <w:t>66. С каким уполномоченным органом осуществляется взаимодействие Минюста России (его территориальных органов) при предоставлении государственной услуги по принятию решения о государственной регистрации некоммерческих организаций?</w:t>
      </w:r>
    </w:p>
    <w:p w:rsidR="000B7878" w:rsidRPr="001E1A67" w:rsidRDefault="000B7878" w:rsidP="001E1A67">
      <w:pPr>
        <w:ind w:firstLine="709"/>
        <w:jc w:val="both"/>
      </w:pPr>
      <w:r w:rsidRPr="001E1A67">
        <w:t>67. Является ли решение об отказе в государственной регистрации некоммерческой организации, принятое Минюстом России (территориальным органом), одним из конечных результатов предоставления государственной услуги по принятию решения о государственной регистрации некоммерческих организаций?</w:t>
      </w:r>
    </w:p>
    <w:p w:rsidR="000B7878" w:rsidRPr="001E1A67" w:rsidRDefault="000B7878" w:rsidP="001E1A67">
      <w:pPr>
        <w:ind w:firstLine="709"/>
        <w:jc w:val="both"/>
      </w:pPr>
      <w:r w:rsidRPr="001E1A67">
        <w:t>68. Вправе ли центральный аппарат Минюста России (его территориальные органы) отказать некоммерческой организации в приеме документов, предоставляемых для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69. Какие основания предусмотрены для приостановления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70. Основания оставления заявления о государственной регистрации религиозной организации без рассмотрения?</w:t>
      </w:r>
    </w:p>
    <w:p w:rsidR="000B7878" w:rsidRPr="001E1A67" w:rsidRDefault="000B7878" w:rsidP="001E1A67">
      <w:pPr>
        <w:ind w:firstLine="709"/>
        <w:jc w:val="both"/>
      </w:pPr>
      <w:r w:rsidRPr="001E1A67">
        <w:t>71. Может ли общественная организация быть учрежденной юридическим лицом?</w:t>
      </w:r>
    </w:p>
    <w:p w:rsidR="000B7878" w:rsidRPr="001E1A67" w:rsidRDefault="000B7878" w:rsidP="001E1A67">
      <w:pPr>
        <w:ind w:firstLine="709"/>
        <w:jc w:val="both"/>
      </w:pPr>
      <w:r w:rsidRPr="001E1A67">
        <w:t>72. Могут ли граждане, не достигшие 18-летнего возраста, быть членами общественной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lastRenderedPageBreak/>
        <w:t>73. Вправе ли органы государственной власти и органы местного самоуправления выступать учредителями общественной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74. Не </w:t>
      </w:r>
      <w:proofErr w:type="gramStart"/>
      <w:r w:rsidRPr="001E1A67">
        <w:t>позднее</w:t>
      </w:r>
      <w:proofErr w:type="gramEnd"/>
      <w:r w:rsidRPr="001E1A67">
        <w:t xml:space="preserve"> какого срока со дня получения заявления о государственной регистрации общественного объединения Министерство юстиции Российской Федерации (территориальный орган) обязано принять решение о государственной регистрации общественного объединения либо отказать в его государственной регистрации в соответствии с Федеральным законом?</w:t>
      </w:r>
    </w:p>
    <w:p w:rsidR="000B7878" w:rsidRPr="001E1A67" w:rsidRDefault="000B7878" w:rsidP="001E1A67">
      <w:pPr>
        <w:ind w:firstLine="709"/>
        <w:jc w:val="both"/>
      </w:pPr>
      <w:r w:rsidRPr="001E1A67">
        <w:t>75. Каким территориальным органом Министерства юстиции Российской Федерации принимается решение о государственной регистрации межрегионального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76. Какие ограничения установлены в отношении наименований общественных объединений?</w:t>
      </w:r>
    </w:p>
    <w:p w:rsidR="000B7878" w:rsidRPr="001E1A67" w:rsidRDefault="000B7878" w:rsidP="001E1A67">
      <w:pPr>
        <w:ind w:firstLine="709"/>
        <w:jc w:val="both"/>
      </w:pPr>
      <w:r w:rsidRPr="001E1A67">
        <w:t>77. Могут ли доходы от приносящей доход деятельности общественных объединений быть распределены между членами или участниками этих объединений?</w:t>
      </w:r>
    </w:p>
    <w:p w:rsidR="000B7878" w:rsidRPr="001E1A67" w:rsidRDefault="000B7878" w:rsidP="001E1A67">
      <w:pPr>
        <w:ind w:firstLine="709"/>
        <w:jc w:val="both"/>
      </w:pPr>
      <w:r w:rsidRPr="001E1A67">
        <w:t>78. Какое решение Министерство юстиции Российской Федерации (территориальный орган) должно принять по результатам рассмотрения представленных документов для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79. Что проверяет уполномоченный специалист Министерства юстиции Российской Федерации (территориального органа) в ходе рассмотрения документов, представленных для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80. Какова организационно-правовая форма национально-культурной автономии?</w:t>
      </w:r>
    </w:p>
    <w:p w:rsidR="000B7878" w:rsidRPr="001E1A67" w:rsidRDefault="000B7878" w:rsidP="001E1A67">
      <w:pPr>
        <w:ind w:firstLine="709"/>
        <w:jc w:val="both"/>
      </w:pPr>
      <w:r w:rsidRPr="001E1A67">
        <w:t>81. Какие виды национально-культурных автономий предусмотрены законодательством Российской Федерации?</w:t>
      </w:r>
    </w:p>
    <w:p w:rsidR="000B7878" w:rsidRPr="001E1A67" w:rsidRDefault="000B7878" w:rsidP="001E1A67">
      <w:pPr>
        <w:ind w:firstLine="709"/>
        <w:jc w:val="both"/>
      </w:pPr>
      <w:r w:rsidRPr="001E1A67">
        <w:t>82. Кто вправе выступить учредителем местной национально-культурной автономии?</w:t>
      </w:r>
    </w:p>
    <w:p w:rsidR="000B7878" w:rsidRPr="001E1A67" w:rsidRDefault="000B7878" w:rsidP="001E1A67">
      <w:pPr>
        <w:ind w:firstLine="709"/>
        <w:jc w:val="both"/>
      </w:pPr>
      <w:r w:rsidRPr="001E1A67">
        <w:t>83. Может ли общественное объединение быть учрежденным одним лицом?</w:t>
      </w:r>
    </w:p>
    <w:p w:rsidR="000B7878" w:rsidRPr="001E1A67" w:rsidRDefault="000B7878" w:rsidP="001E1A67">
      <w:pPr>
        <w:ind w:firstLine="709"/>
        <w:jc w:val="both"/>
      </w:pPr>
      <w:r w:rsidRPr="001E1A67">
        <w:t>84. Является ли наличие в наименовании некоммерческой организации слов «социально ориентированная некоммерческая организация» указанием на организационно - правовую форму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85. Понятие некоммерческой организации, выполняющей функции иностранного агента?</w:t>
      </w:r>
    </w:p>
    <w:p w:rsidR="000B7878" w:rsidRPr="001E1A67" w:rsidRDefault="000B7878" w:rsidP="001E1A67">
      <w:pPr>
        <w:ind w:firstLine="709"/>
        <w:jc w:val="both"/>
      </w:pPr>
      <w:r w:rsidRPr="001E1A67">
        <w:t>86. Требования к наименованию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87. Виды казачьих обществ?</w:t>
      </w:r>
    </w:p>
    <w:p w:rsidR="000B7878" w:rsidRPr="001E1A67" w:rsidRDefault="000B7878" w:rsidP="001E1A67">
      <w:pPr>
        <w:ind w:firstLine="709"/>
        <w:jc w:val="both"/>
      </w:pPr>
      <w:r w:rsidRPr="001E1A67">
        <w:t>88. Какое казачье общество вправе быть привлеченным к несению государственной службы?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89. Какой уполномоченный орган осуществляет ведение государственного реестра казачьих обществ в </w:t>
      </w:r>
      <w:proofErr w:type="spellStart"/>
      <w:r w:rsidRPr="001E1A67">
        <w:t>РоссийскойФедерации</w:t>
      </w:r>
      <w:proofErr w:type="spellEnd"/>
      <w:r w:rsidRPr="001E1A67">
        <w:t>?</w:t>
      </w:r>
    </w:p>
    <w:p w:rsidR="000B7878" w:rsidRPr="001E1A67" w:rsidRDefault="000B7878" w:rsidP="001E1A67">
      <w:pPr>
        <w:ind w:firstLine="709"/>
        <w:jc w:val="both"/>
      </w:pPr>
      <w:r w:rsidRPr="001E1A67">
        <w:t>90. Какие документы должны быть представлены заявителем для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lastRenderedPageBreak/>
        <w:t>91. Какой уполномоченный орган осуществляет ведение реестра некоммерческих организаций, выполняющих функции иностранного агента?</w:t>
      </w:r>
    </w:p>
    <w:p w:rsidR="000B7878" w:rsidRPr="001E1A67" w:rsidRDefault="000B7878" w:rsidP="001E1A67">
      <w:pPr>
        <w:ind w:firstLine="709"/>
        <w:jc w:val="both"/>
      </w:pPr>
      <w:r w:rsidRPr="001E1A67">
        <w:t>92. Вправе ли Министерство юстиции Российской Федерации (территориальный орган) требовать от заявителя представления документов и информации, которые находятся в распоряжении государственных органов, органов местного самоуправления?</w:t>
      </w:r>
    </w:p>
    <w:p w:rsidR="000B7878" w:rsidRPr="001E1A67" w:rsidRDefault="000B7878" w:rsidP="001E1A67">
      <w:pPr>
        <w:ind w:firstLine="709"/>
        <w:jc w:val="both"/>
      </w:pPr>
      <w:r w:rsidRPr="001E1A67">
        <w:t>93. В каком порядке и сроке осуществляется государственная регистрация изменений, вносимых в учредительные документы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94. Основания отказа в государственной регистрации некоммерческой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 xml:space="preserve">95. </w:t>
      </w:r>
      <w:proofErr w:type="gramStart"/>
      <w:r w:rsidRPr="001E1A67">
        <w:t>Решение</w:t>
      </w:r>
      <w:proofErr w:type="gramEnd"/>
      <w:r w:rsidRPr="001E1A67">
        <w:t xml:space="preserve"> каких вопросов относится к исключительной компетенции высшего органа некоммерческой организации в соответствии с законодательством Российской Федерации?</w:t>
      </w:r>
    </w:p>
    <w:p w:rsidR="000B7878" w:rsidRPr="001E1A67" w:rsidRDefault="000B7878" w:rsidP="001E1A67">
      <w:pPr>
        <w:ind w:firstLine="709"/>
        <w:jc w:val="both"/>
      </w:pPr>
      <w:r w:rsidRPr="001E1A67">
        <w:t>96. Вправе ли общественное объединение использовать свои средства на благотворительные цели, если это не указано в уставе общественного объединения?</w:t>
      </w:r>
    </w:p>
    <w:p w:rsidR="000B7878" w:rsidRPr="001E1A67" w:rsidRDefault="000B7878" w:rsidP="001E1A67">
      <w:pPr>
        <w:ind w:firstLine="709"/>
        <w:jc w:val="both"/>
      </w:pPr>
      <w:r w:rsidRPr="001E1A67">
        <w:t>97. Кто вправе выступить учредителем благотворительной организации?</w:t>
      </w:r>
    </w:p>
    <w:p w:rsidR="000B7878" w:rsidRPr="001E1A67" w:rsidRDefault="000B7878" w:rsidP="001E1A67">
      <w:pPr>
        <w:ind w:firstLine="709"/>
        <w:jc w:val="both"/>
      </w:pPr>
      <w:r w:rsidRPr="001E1A67">
        <w:t>98.Какие сведения указываются в решении об учреждении юридического лица?</w:t>
      </w:r>
    </w:p>
    <w:p w:rsidR="000B7878" w:rsidRPr="001E1A67" w:rsidRDefault="000B7878" w:rsidP="001E1A67">
      <w:pPr>
        <w:ind w:firstLine="709"/>
        <w:jc w:val="both"/>
      </w:pPr>
      <w:r w:rsidRPr="001E1A67">
        <w:t>99. Может ли в корпоративном юридическом лице высшим органом быть представительный орган?</w:t>
      </w:r>
    </w:p>
    <w:p w:rsidR="000B7878" w:rsidRPr="001E1A67" w:rsidRDefault="000B7878" w:rsidP="001E1A67">
      <w:pPr>
        <w:ind w:firstLine="709"/>
        <w:jc w:val="both"/>
      </w:pPr>
      <w:r w:rsidRPr="001E1A67">
        <w:t>100. Может ли лицо, осуществляющее полномочия единоличного исполнительного органа корпорации входить в состав коллегиального органа управления корпорацией (наблюдательного или иного совета)?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Что является предметом </w:t>
      </w:r>
      <w:proofErr w:type="gramStart"/>
      <w:r w:rsidRPr="001E1A67">
        <w:t>контроля за</w:t>
      </w:r>
      <w:proofErr w:type="gramEnd"/>
      <w:r w:rsidRPr="001E1A67">
        <w:t xml:space="preserve"> деятельностью некоммерческих организаций, осуществляемого территориальным органом Министерства юстиции Российской Федерации?154. В какой срок, в случае выявления при осуществлении контроля нарушений некоммерческими организациями, нормативных правовых актов Российской Федерации, </w:t>
      </w:r>
      <w:proofErr w:type="gramStart"/>
      <w:r w:rsidRPr="001E1A67">
        <w:t>контроль за</w:t>
      </w:r>
      <w:proofErr w:type="gramEnd"/>
      <w:r w:rsidRPr="001E1A67">
        <w:t xml:space="preserve"> соблюдением которых не входит в компетенцию Минюста России (территориальных органов), о выявленных нарушениях сообщается в соответствующий </w:t>
      </w:r>
      <w:proofErr w:type="spellStart"/>
      <w:r w:rsidRPr="001E1A67">
        <w:t>контрольно</w:t>
      </w:r>
      <w:proofErr w:type="spellEnd"/>
      <w:r w:rsidRPr="001E1A67">
        <w:t xml:space="preserve"> надзорный орган (направляются документы, свидетельствующие о нарушениях)?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Основания для проведения плановой проверки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Какой общий срок проведения проверки </w:t>
      </w:r>
      <w:proofErr w:type="gramStart"/>
      <w:r w:rsidRPr="001E1A67">
        <w:t>с даты начала</w:t>
      </w:r>
      <w:proofErr w:type="gramEnd"/>
      <w:r w:rsidRPr="001E1A67">
        <w:t xml:space="preserve"> проверки и до даты составления акта по результатам проверки некоммерческого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Какой документ составляется по итогам посещения мероприятия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Какие административные процедуры включают в себя исполнение государственной функции по осуществлению </w:t>
      </w:r>
      <w:proofErr w:type="gramStart"/>
      <w:r w:rsidRPr="001E1A67">
        <w:t>контроля за</w:t>
      </w:r>
      <w:proofErr w:type="gramEnd"/>
      <w:r w:rsidRPr="001E1A67">
        <w:t xml:space="preserve"> деятельностью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lastRenderedPageBreak/>
        <w:t xml:space="preserve">В </w:t>
      </w:r>
      <w:proofErr w:type="gramStart"/>
      <w:r w:rsidRPr="001E1A67">
        <w:t>отношении</w:t>
      </w:r>
      <w:proofErr w:type="gramEnd"/>
      <w:r w:rsidRPr="001E1A67">
        <w:t xml:space="preserve"> каких некоммерческих </w:t>
      </w:r>
      <w:r w:rsidR="001E1A67">
        <w:t>организаций проводятся проверки</w:t>
      </w:r>
      <w:r w:rsidRPr="001E1A67">
        <w:t>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Какими могут быть проверки в отношении некоммерческих организаций?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Что является основанием для включения некоммерческой организации в план проверок, формируемый на соответствующий календарный период?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Какой является проверка, не включенная в план проверок некоммерческих организаций, формируемый на соответствующий календарный период?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Что является основанием для проведения проверки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В какой срок должно быть издано распоряжение о проведении плановой документарной проверки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Что является юридическим фактом (основанием) для начала подготовки к проведению плановой документарной проверке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В какой срок подписанное уведомление о проведении плановой документарной проверки направляется некоммерческой организации заказным почтовым отправлением с уведомлением о вручении?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Кем заверяются копии документов, представляемых некоммерческими организациями при проведении документарной проверки?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В скольких экземплярах оформляется акт проверки деятельности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Акт по результатам плановой документарной проверки деятельности некоммерческой организации подготавливается в срок?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Кто подписывает акт проверки деятельности некоммерческой организации?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Какие меры могут быть приняты по результатам </w:t>
      </w:r>
      <w:proofErr w:type="gramStart"/>
      <w:r w:rsidRPr="001E1A67">
        <w:t>контроля за</w:t>
      </w:r>
      <w:proofErr w:type="gramEnd"/>
      <w:r w:rsidRPr="001E1A67">
        <w:t xml:space="preserve"> деятельностью некоммерческих организаций Минюстом России (территориальным органом) в соответствии с законодательством Российской Федерации?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В каких случаях возможно продление сроков устранения нарушений, выявленных в результате </w:t>
      </w:r>
      <w:proofErr w:type="gramStart"/>
      <w:r w:rsidRPr="001E1A67">
        <w:t>контроля за</w:t>
      </w:r>
      <w:proofErr w:type="gramEnd"/>
      <w:r w:rsidRPr="001E1A67">
        <w:t xml:space="preserve"> некоммерческими организациями?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Срок устранения нарушений в предупреждении, вынесенном по результатам </w:t>
      </w:r>
      <w:proofErr w:type="gramStart"/>
      <w:r w:rsidRPr="001E1A67">
        <w:t>контроля за</w:t>
      </w:r>
      <w:proofErr w:type="gramEnd"/>
      <w:r w:rsidRPr="001E1A67">
        <w:t xml:space="preserve"> деятельностью некоммерческих организаций составляет?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Имеют ли право общественные объединения иметь символику, совпадающую с государственной символикой Российской Федерации и субъектов Российской Федерации, а также с символикой иностранных государств?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Деятельность общественных объединений приостанавливается в случае нарушения общественным объединением?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lastRenderedPageBreak/>
        <w:t xml:space="preserve">На какой </w:t>
      </w:r>
      <w:proofErr w:type="gramStart"/>
      <w:r w:rsidRPr="001E1A67">
        <w:t>срок</w:t>
      </w:r>
      <w:proofErr w:type="gramEnd"/>
      <w:r w:rsidRPr="001E1A67">
        <w:t xml:space="preserve"> возможно приостановить деятельность общественного объединения?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Согласно Федеральному закону от 25.07.2002 №114-ФЗ «О противодействии экстремистской деятельности» экстремистская организация - это общественное или религиозное объединение либо иная организация?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С какой периодичностью проводятся проверки некоммерческих организаций, выполняющих функции иностранного агента?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 xml:space="preserve">При каких </w:t>
      </w:r>
      <w:proofErr w:type="gramStart"/>
      <w:r w:rsidRPr="001E1A67">
        <w:t>условиях</w:t>
      </w:r>
      <w:proofErr w:type="gramEnd"/>
      <w:r w:rsidRPr="001E1A67">
        <w:t xml:space="preserve"> возможно признать некоммерческую организацию, выполняющей функции иностранного агента?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Срок предоставления ежегодной отчетности о деятельности, об объеме получаемых и расходуемых средств некоммерческими организациями в территориальные органы Минюста России?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Допускается ли использование в процессе проведения проверок специалистами центрального аппарата (территориальных органов) Минюста России материально-технических ресурсов, имущества, финансовых и иных средств некоммерческих организаций?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В какой срок центральный аппарат (территориальные органы) направляет проекты ежегодных планов проведения плановых проверок в органы прокуратуры?</w:t>
      </w:r>
    </w:p>
    <w:p w:rsidR="000B7878" w:rsidRPr="001E1A67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Внесение изменений в ежегодный план о  проведения плановых проверок юридических лиц и индивидуальных предпринимателей допускается только в случае?</w:t>
      </w:r>
    </w:p>
    <w:p w:rsidR="000B7878" w:rsidRDefault="000B7878" w:rsidP="001E1A67">
      <w:pPr>
        <w:pStyle w:val="a3"/>
        <w:numPr>
          <w:ilvl w:val="0"/>
          <w:numId w:val="1"/>
        </w:numPr>
        <w:ind w:left="0" w:firstLine="709"/>
        <w:jc w:val="both"/>
      </w:pPr>
      <w:r w:rsidRPr="001E1A67">
        <w:t>Какую отчетность представляют в Минюст России (его территориальный орган) партии, региональные отдел</w:t>
      </w:r>
      <w:r>
        <w:t>ения партий?</w:t>
      </w:r>
    </w:p>
    <w:sectPr w:rsidR="000B7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61D7F"/>
    <w:multiLevelType w:val="hybridMultilevel"/>
    <w:tmpl w:val="2E54DA92"/>
    <w:lvl w:ilvl="0" w:tplc="66BA6250">
      <w:start w:val="10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878"/>
    <w:rsid w:val="000B7878"/>
    <w:rsid w:val="001E1A67"/>
    <w:rsid w:val="00EB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2554</Words>
  <Characters>14558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2018-07-04T12:05:00Z</dcterms:created>
  <dcterms:modified xsi:type="dcterms:W3CDTF">2018-07-04T13:22:00Z</dcterms:modified>
</cp:coreProperties>
</file>