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FE418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</w:t>
      </w:r>
      <w:r w:rsidR="00E463DA">
        <w:rPr>
          <w:sz w:val="28"/>
          <w:szCs w:val="28"/>
        </w:rPr>
        <w:t xml:space="preserve"> в досрочных выборах главы городского поселения поселок Кадый Кадыйского муниципального района Костромской области, назначенных на 11.09.2022 </w:t>
      </w:r>
      <w:r w:rsidR="00D66E60">
        <w:rPr>
          <w:sz w:val="28"/>
          <w:szCs w:val="28"/>
        </w:rPr>
        <w:t>(по состоянию на 25.06.2022).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E463DA" w:rsidRPr="00E463DA" w:rsidRDefault="00E463DA" w:rsidP="00E463DA">
      <w:pPr>
        <w:pStyle w:val="a7"/>
        <w:numPr>
          <w:ilvl w:val="0"/>
          <w:numId w:val="14"/>
        </w:numPr>
        <w:ind w:left="0" w:firstLine="709"/>
        <w:jc w:val="both"/>
      </w:pPr>
      <w:r w:rsidRPr="00E463DA">
        <w:rPr>
          <w:bCs/>
          <w:sz w:val="28"/>
          <w:szCs w:val="28"/>
        </w:rPr>
        <w:t xml:space="preserve">Кадыйское районное местное отделение Всероссийской политической партии </w:t>
      </w:r>
      <w:r w:rsidRPr="00E463DA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E463DA" w:rsidRPr="00E463DA" w:rsidRDefault="00E463DA" w:rsidP="00E463DA">
      <w:pPr>
        <w:pStyle w:val="a7"/>
        <w:numPr>
          <w:ilvl w:val="0"/>
          <w:numId w:val="14"/>
        </w:numPr>
        <w:ind w:left="0" w:firstLine="709"/>
        <w:jc w:val="both"/>
      </w:pPr>
      <w:r w:rsidRPr="00E463DA">
        <w:rPr>
          <w:sz w:val="28"/>
          <w:szCs w:val="28"/>
        </w:rPr>
        <w:t xml:space="preserve">Местное отделение ПП </w:t>
      </w:r>
      <w:r w:rsidRPr="00E463DA">
        <w:rPr>
          <w:b/>
          <w:sz w:val="28"/>
          <w:szCs w:val="28"/>
        </w:rPr>
        <w:t>ЛДПР</w:t>
      </w:r>
      <w:r w:rsidRPr="00E463DA">
        <w:rPr>
          <w:sz w:val="28"/>
          <w:szCs w:val="28"/>
        </w:rPr>
        <w:t xml:space="preserve"> Кадыйского района</w:t>
      </w:r>
      <w:r>
        <w:rPr>
          <w:sz w:val="28"/>
          <w:szCs w:val="28"/>
        </w:rPr>
        <w:t>;</w:t>
      </w:r>
    </w:p>
    <w:p w:rsidR="00E463DA" w:rsidRPr="00E463DA" w:rsidRDefault="00E463DA" w:rsidP="00E463DA">
      <w:pPr>
        <w:pStyle w:val="a7"/>
        <w:numPr>
          <w:ilvl w:val="0"/>
          <w:numId w:val="14"/>
        </w:numPr>
        <w:ind w:left="0" w:firstLine="709"/>
        <w:jc w:val="both"/>
      </w:pPr>
      <w:r w:rsidRPr="00E463DA">
        <w:rPr>
          <w:sz w:val="28"/>
          <w:szCs w:val="28"/>
        </w:rPr>
        <w:t xml:space="preserve">Кадыйское Местное отделение Политической партии «Российская объединенная демократическая партия </w:t>
      </w:r>
      <w:r w:rsidRPr="00E463DA">
        <w:rPr>
          <w:b/>
          <w:sz w:val="28"/>
          <w:szCs w:val="28"/>
        </w:rPr>
        <w:t>«ЯБЛОКО»</w:t>
      </w:r>
      <w:r>
        <w:rPr>
          <w:sz w:val="28"/>
          <w:szCs w:val="28"/>
        </w:rPr>
        <w:t>;</w:t>
      </w:r>
    </w:p>
    <w:p w:rsidR="00E463DA" w:rsidRPr="00E463DA" w:rsidRDefault="00E463DA" w:rsidP="00E463DA">
      <w:pPr>
        <w:pStyle w:val="a7"/>
        <w:numPr>
          <w:ilvl w:val="0"/>
          <w:numId w:val="14"/>
        </w:numPr>
        <w:ind w:left="0" w:firstLine="709"/>
        <w:jc w:val="both"/>
      </w:pPr>
      <w:r w:rsidRPr="00E463DA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E463DA">
        <w:rPr>
          <w:b/>
          <w:bCs/>
          <w:sz w:val="28"/>
          <w:szCs w:val="28"/>
        </w:rPr>
        <w:t>«СПРАВЕДЛИВАЯ РОССИЯ – ПАТРИОТЫ – ЗА ПРАВДУ»</w:t>
      </w:r>
      <w:r w:rsidRPr="00E463DA">
        <w:rPr>
          <w:bCs/>
          <w:sz w:val="28"/>
          <w:szCs w:val="28"/>
        </w:rPr>
        <w:t xml:space="preserve"> в Кадыйском районе Костромской области</w:t>
      </w:r>
      <w:r>
        <w:rPr>
          <w:bCs/>
          <w:sz w:val="28"/>
          <w:szCs w:val="28"/>
        </w:rPr>
        <w:t>;</w:t>
      </w:r>
    </w:p>
    <w:p w:rsidR="00E463DA" w:rsidRDefault="00E463DA" w:rsidP="00E463DA">
      <w:pPr>
        <w:pStyle w:val="a7"/>
        <w:numPr>
          <w:ilvl w:val="0"/>
          <w:numId w:val="14"/>
        </w:numPr>
        <w:ind w:left="0" w:firstLine="709"/>
        <w:jc w:val="both"/>
      </w:pPr>
      <w:r w:rsidRPr="00E463DA">
        <w:rPr>
          <w:bCs/>
          <w:sz w:val="28"/>
          <w:szCs w:val="28"/>
        </w:rPr>
        <w:t>Кадыйское районное отделение КПРФ</w:t>
      </w:r>
      <w:r w:rsidRPr="00E463DA"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FE418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E463DA" w:rsidRDefault="00E463DA" w:rsidP="00E463DA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463DA">
        <w:rPr>
          <w:sz w:val="28"/>
          <w:szCs w:val="28"/>
        </w:rPr>
        <w:t>Кадыйская районная организация 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E463DA" w:rsidRDefault="00E463DA" w:rsidP="00E463DA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463DA">
        <w:rPr>
          <w:sz w:val="28"/>
          <w:szCs w:val="28"/>
        </w:rPr>
        <w:t>Первичная организация Профсоюза областного государственного бюджетного учреждения здравоохранения Кадыйская районная больница</w:t>
      </w:r>
      <w:r>
        <w:rPr>
          <w:sz w:val="28"/>
          <w:szCs w:val="28"/>
        </w:rPr>
        <w:t>;</w:t>
      </w:r>
    </w:p>
    <w:p w:rsidR="00D66E60" w:rsidRPr="00E463DA" w:rsidRDefault="00E463DA" w:rsidP="00E463DA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463DA">
        <w:rPr>
          <w:sz w:val="28"/>
          <w:szCs w:val="28"/>
        </w:rPr>
        <w:t xml:space="preserve">Местное отделение Общероссийской общественно-государственной организации </w:t>
      </w:r>
      <w:r>
        <w:rPr>
          <w:sz w:val="28"/>
          <w:szCs w:val="28"/>
        </w:rPr>
        <w:t>«</w:t>
      </w:r>
      <w:r w:rsidRPr="00E463DA">
        <w:rPr>
          <w:sz w:val="28"/>
          <w:szCs w:val="28"/>
        </w:rPr>
        <w:t>Добровольное общество содействия армии, авиации и флоту России</w:t>
      </w:r>
      <w:r>
        <w:rPr>
          <w:sz w:val="28"/>
          <w:szCs w:val="28"/>
        </w:rPr>
        <w:t>»</w:t>
      </w:r>
      <w:r w:rsidRPr="00E463DA">
        <w:rPr>
          <w:sz w:val="28"/>
          <w:szCs w:val="28"/>
        </w:rPr>
        <w:t xml:space="preserve"> Кадыйского района Костромской области</w:t>
      </w:r>
      <w:r>
        <w:rPr>
          <w:sz w:val="28"/>
          <w:szCs w:val="28"/>
        </w:rPr>
        <w:t>.</w:t>
      </w:r>
      <w:bookmarkStart w:id="0" w:name="_GoBack"/>
      <w:bookmarkEnd w:id="0"/>
    </w:p>
    <w:sectPr w:rsidR="00D66E60" w:rsidRPr="00E463DA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28" w:rsidRDefault="00802228" w:rsidP="001931A2">
      <w:r>
        <w:separator/>
      </w:r>
    </w:p>
  </w:endnote>
  <w:endnote w:type="continuationSeparator" w:id="0">
    <w:p w:rsidR="00802228" w:rsidRDefault="00802228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28" w:rsidRDefault="00802228" w:rsidP="001931A2">
      <w:r>
        <w:separator/>
      </w:r>
    </w:p>
  </w:footnote>
  <w:footnote w:type="continuationSeparator" w:id="0">
    <w:p w:rsidR="00802228" w:rsidRDefault="00802228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3DA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10E64"/>
    <w:multiLevelType w:val="hybridMultilevel"/>
    <w:tmpl w:val="9E964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61CE1"/>
    <w:rsid w:val="004710CE"/>
    <w:rsid w:val="004743EB"/>
    <w:rsid w:val="004D0462"/>
    <w:rsid w:val="004D2C82"/>
    <w:rsid w:val="004F6530"/>
    <w:rsid w:val="005326D2"/>
    <w:rsid w:val="00532ECB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7497"/>
    <w:rsid w:val="006D573D"/>
    <w:rsid w:val="006F4045"/>
    <w:rsid w:val="00715541"/>
    <w:rsid w:val="007377B1"/>
    <w:rsid w:val="00765A13"/>
    <w:rsid w:val="00774B10"/>
    <w:rsid w:val="007A239A"/>
    <w:rsid w:val="007E50E8"/>
    <w:rsid w:val="00802228"/>
    <w:rsid w:val="00811192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6E60"/>
    <w:rsid w:val="00D67FFE"/>
    <w:rsid w:val="00D85FD3"/>
    <w:rsid w:val="00DA38A4"/>
    <w:rsid w:val="00DE4633"/>
    <w:rsid w:val="00DF50A5"/>
    <w:rsid w:val="00E10A65"/>
    <w:rsid w:val="00E463DA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5953</Words>
  <Characters>33937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2022-06-27T08:10:00Z</dcterms:created>
  <dcterms:modified xsi:type="dcterms:W3CDTF">2022-06-27T08:10:00Z</dcterms:modified>
</cp:coreProperties>
</file>