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Управление  Министерства юстиции Российской Федерации по </w:t>
      </w:r>
      <w:r>
        <w:rPr>
          <w:rFonts w:ascii="Arial" w:hAnsi="Arial" w:cs="Arial"/>
          <w:color w:val="333333"/>
        </w:rPr>
        <w:t>Костромской</w:t>
      </w:r>
      <w:r>
        <w:rPr>
          <w:rFonts w:ascii="Arial" w:hAnsi="Arial" w:cs="Arial"/>
          <w:color w:val="333333"/>
        </w:rPr>
        <w:t xml:space="preserve"> области объявляет о приеме документов для участия в конкурсе на включение гражданских служащих (граждан Российской федерации) в кадровый резерв Министерства юстиции Российской Федерации: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на старшую группу должностей категории «специалисты».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Квалификационные требования на старшую группу должностей: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наличие высшего образования не ниже уровня </w:t>
      </w:r>
      <w:proofErr w:type="spellStart"/>
      <w:r>
        <w:rPr>
          <w:rFonts w:ascii="Arial" w:hAnsi="Arial" w:cs="Arial"/>
          <w:color w:val="333333"/>
        </w:rPr>
        <w:t>бакалавриата</w:t>
      </w:r>
      <w:proofErr w:type="spellEnd"/>
      <w:r>
        <w:rPr>
          <w:rFonts w:ascii="Arial" w:hAnsi="Arial" w:cs="Arial"/>
          <w:color w:val="333333"/>
        </w:rPr>
        <w:t xml:space="preserve"> по направлению подготовки (специальности) «Юриспруденция» или иное направление подготовки (специальности), для которого законодательством об образовании Российской Федерации установлено соответствие указанному направлению подготовки (специальности), содержащееся в предыдущих перечнях  профессий, специальностей и направлений подготовки;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  к стажу государственной гражданской службы  или стажу работы по специальности, направлению подготовки – без предъявления требования к стажу;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наличие профессиональных знаний:  </w:t>
      </w:r>
      <w:proofErr w:type="gramStart"/>
      <w:r>
        <w:rPr>
          <w:rFonts w:ascii="Arial" w:hAnsi="Arial" w:cs="Arial"/>
          <w:color w:val="333333"/>
        </w:rPr>
        <w:t>Конституции 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основ управления и организации труда; процесса прохождения гражданской службы; норм делового общения; форм и методов работы с применением автоматизированных средств управления;</w:t>
      </w:r>
      <w:proofErr w:type="gramEnd"/>
      <w:r>
        <w:rPr>
          <w:rFonts w:ascii="Arial" w:hAnsi="Arial" w:cs="Arial"/>
          <w:color w:val="333333"/>
        </w:rPr>
        <w:t xml:space="preserve"> аппаратного и программного обеспечения; возможностей и особенностей применения современных информационно-коммуникационных технологий 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служебного распорядка Минюста России, порядка работы со служебной информацией; основ делопроизводства; правил охраны труда и пожарной безопасности.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 xml:space="preserve">- наличие профессиональных умений: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</w:t>
      </w:r>
      <w:r>
        <w:rPr>
          <w:rFonts w:ascii="Arial" w:hAnsi="Arial" w:cs="Arial"/>
          <w:color w:val="333333"/>
        </w:rPr>
        <w:lastRenderedPageBreak/>
        <w:t>оргтехникой и программными продуктами, работы с внутренними и периферийными устройствами компьютера, с информационно-телекоммуникационными сетями, в том числе с сетью Интернет</w:t>
      </w:r>
      <w:proofErr w:type="gramEnd"/>
      <w:r>
        <w:rPr>
          <w:rFonts w:ascii="Arial" w:hAnsi="Arial" w:cs="Arial"/>
          <w:color w:val="333333"/>
        </w:rPr>
        <w:t>, в операционной системе, в текстовом редакторе, с электронными таблицами, с базами данных, подготовки презентаций, использования графических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объектов в электронных </w:t>
      </w:r>
      <w:proofErr w:type="gramStart"/>
      <w:r>
        <w:rPr>
          <w:rFonts w:ascii="Arial" w:hAnsi="Arial" w:cs="Arial"/>
          <w:color w:val="333333"/>
        </w:rPr>
        <w:t>документах</w:t>
      </w:r>
      <w:proofErr w:type="gramEnd"/>
      <w:r>
        <w:rPr>
          <w:rFonts w:ascii="Arial" w:hAnsi="Arial" w:cs="Arial"/>
          <w:color w:val="333333"/>
        </w:rPr>
        <w:t>, управления электронной почтой, подготовки деловой корреспонденции.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Условия прохождения гражданской службы: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Служебное время.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Для гражданских служащих Управления Министерства юстиции Российской Федерации по </w:t>
      </w:r>
      <w:r>
        <w:rPr>
          <w:rFonts w:ascii="Arial" w:hAnsi="Arial" w:cs="Arial"/>
          <w:color w:val="333333"/>
        </w:rPr>
        <w:t>Костромской</w:t>
      </w:r>
      <w:r>
        <w:rPr>
          <w:rFonts w:ascii="Arial" w:hAnsi="Arial" w:cs="Arial"/>
          <w:color w:val="333333"/>
        </w:rPr>
        <w:t xml:space="preserve"> области  устанавливается пятидневная рабочая неделя продолжительностью 40 часов с двумя выходными днями (суббота и воскресенье).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Продолжительность служебного времени: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понедельника по четверг с 9.00 часов до 18.00 часов,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пятницу с 9.00 часов до 16.45 минут.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Перерыв для отдыха и питания с 13.00 до 13.45.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Накануне  праздничных  дней  служебное  время  сокращается  на один час.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Денежное содержание.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Денежное содержание гражданского служащего состоит </w:t>
      </w:r>
      <w:proofErr w:type="gramStart"/>
      <w:r>
        <w:rPr>
          <w:rFonts w:ascii="Arial" w:hAnsi="Arial" w:cs="Arial"/>
          <w:color w:val="333333"/>
        </w:rPr>
        <w:t>из</w:t>
      </w:r>
      <w:proofErr w:type="gramEnd"/>
      <w:r>
        <w:rPr>
          <w:rFonts w:ascii="Arial" w:hAnsi="Arial" w:cs="Arial"/>
          <w:color w:val="333333"/>
        </w:rPr>
        <w:t>: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1)   месячного оклада в </w:t>
      </w:r>
      <w:proofErr w:type="gramStart"/>
      <w:r>
        <w:rPr>
          <w:rFonts w:ascii="Arial" w:hAnsi="Arial" w:cs="Arial"/>
          <w:color w:val="333333"/>
        </w:rPr>
        <w:t>соответствии</w:t>
      </w:r>
      <w:proofErr w:type="gramEnd"/>
      <w:r>
        <w:rPr>
          <w:rFonts w:ascii="Arial" w:hAnsi="Arial" w:cs="Arial"/>
          <w:color w:val="333333"/>
        </w:rPr>
        <w:t xml:space="preserve"> с занимаемой должностью;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2)   месячного оклада в </w:t>
      </w:r>
      <w:proofErr w:type="gramStart"/>
      <w:r>
        <w:rPr>
          <w:rFonts w:ascii="Arial" w:hAnsi="Arial" w:cs="Arial"/>
          <w:color w:val="333333"/>
        </w:rPr>
        <w:t>соответствии</w:t>
      </w:r>
      <w:proofErr w:type="gramEnd"/>
      <w:r>
        <w:rPr>
          <w:rFonts w:ascii="Arial" w:hAnsi="Arial" w:cs="Arial"/>
          <w:color w:val="333333"/>
        </w:rPr>
        <w:t xml:space="preserve"> с присвоенным ему классным чином государственной гражданской службы или юстиции;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3)   ежемесячной надбавки к должностному окладу за выслугу лет на гражданской службе в размере до 30% должностного оклада;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4)   ежемесячной надбавки к должностному окладу за особые условия гражданской службы в </w:t>
      </w:r>
      <w:proofErr w:type="gramStart"/>
      <w:r>
        <w:rPr>
          <w:rFonts w:ascii="Arial" w:hAnsi="Arial" w:cs="Arial"/>
          <w:color w:val="333333"/>
        </w:rPr>
        <w:t>соответствии</w:t>
      </w:r>
      <w:proofErr w:type="gramEnd"/>
      <w:r>
        <w:rPr>
          <w:rFonts w:ascii="Arial" w:hAnsi="Arial" w:cs="Arial"/>
          <w:color w:val="333333"/>
        </w:rPr>
        <w:t xml:space="preserve"> с занимаемой должностью в размере: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по старшей группе должностей гражданской службы - от 60 до 90 процентов должностного оклада;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5)   ежемесячного денежного поощрения в </w:t>
      </w:r>
      <w:proofErr w:type="gramStart"/>
      <w:r>
        <w:rPr>
          <w:rFonts w:ascii="Arial" w:hAnsi="Arial" w:cs="Arial"/>
          <w:color w:val="333333"/>
        </w:rPr>
        <w:t>размере</w:t>
      </w:r>
      <w:proofErr w:type="gramEnd"/>
      <w:r>
        <w:rPr>
          <w:rFonts w:ascii="Arial" w:hAnsi="Arial" w:cs="Arial"/>
          <w:color w:val="333333"/>
        </w:rPr>
        <w:t xml:space="preserve"> 1 должностного оклада;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6)   единовременной выплаты при предоставлении ежегодного оплачиваемого отпуска в размере двух месячных окладов денежного содержания;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7)   материальной помощи в размере одного месячного оклада денежного содержания;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8)   премии за выполнение особо важных и сложных заданий, порядок выплаты которой определяется представителем нанимателя с учетом обеспечения задач и функций государственного органа;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9)   других выплат, предусмотренных соответствующими федеральными законами и иными нормативными правовыми актами.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Отпуска.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1.Ежегодный основной оплачиваемый отпуск продолжительностью 30 календарных дней.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2.Ежегодный дополнительный оплачиваемый отпуск за выслугу лет, продолжительностью: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1) при стаже гражданской службы от 1 года до 5 лет – 1 календарный день;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2) при стаже гражданской службы от 5 до 10 лет – 5 календарных дней;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3) при стаже гражданской службы от 10 до 15 лет – 7 календарных дней;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4) при стаже гражданской службы 15 лет и более – 10 календарных дней.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Ежегодный дополнительный оплачиваемый отпуск за ненормированный служебный день  продолжительностью 3 </w:t>
      </w:r>
      <w:proofErr w:type="gramStart"/>
      <w:r>
        <w:rPr>
          <w:rFonts w:ascii="Arial" w:hAnsi="Arial" w:cs="Arial"/>
          <w:color w:val="333333"/>
        </w:rPr>
        <w:t>календарных</w:t>
      </w:r>
      <w:proofErr w:type="gramEnd"/>
      <w:r>
        <w:rPr>
          <w:rFonts w:ascii="Arial" w:hAnsi="Arial" w:cs="Arial"/>
          <w:color w:val="333333"/>
        </w:rPr>
        <w:t xml:space="preserve"> дня.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 Для участия в </w:t>
      </w:r>
      <w:proofErr w:type="gramStart"/>
      <w:r>
        <w:rPr>
          <w:rFonts w:ascii="Arial" w:hAnsi="Arial" w:cs="Arial"/>
          <w:color w:val="333333"/>
        </w:rPr>
        <w:t>конкурсе</w:t>
      </w:r>
      <w:proofErr w:type="gramEnd"/>
      <w:r>
        <w:rPr>
          <w:rFonts w:ascii="Arial" w:hAnsi="Arial" w:cs="Arial"/>
          <w:color w:val="333333"/>
        </w:rPr>
        <w:t xml:space="preserve"> представляются следующие документы: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Гражданин Российской Федерации, изъявивший желание участвовать в конкурсе, представляет: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личное заявление;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заполненную и подписанную анкету по форме, утвержденной    Правительством Российской Федерации, с фотографией;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- копию паспорта или заменяющего его документа (соответствующий документ предъявляется лично по </w:t>
      </w:r>
      <w:proofErr w:type="gramStart"/>
      <w:r>
        <w:rPr>
          <w:rFonts w:ascii="Arial" w:hAnsi="Arial" w:cs="Arial"/>
          <w:color w:val="333333"/>
        </w:rPr>
        <w:t>прибытии</w:t>
      </w:r>
      <w:proofErr w:type="gramEnd"/>
      <w:r>
        <w:rPr>
          <w:rFonts w:ascii="Arial" w:hAnsi="Arial" w:cs="Arial"/>
          <w:color w:val="333333"/>
        </w:rPr>
        <w:t xml:space="preserve"> на конкурс);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документы, подтверждающие необходимое профессиональное образование, квалификацию и стаж работы;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копии документов об образовании </w:t>
      </w:r>
      <w:proofErr w:type="gramStart"/>
      <w:r>
        <w:rPr>
          <w:rFonts w:ascii="Arial" w:hAnsi="Arial" w:cs="Arial"/>
          <w:color w:val="333333"/>
        </w:rPr>
        <w:t>и</w:t>
      </w:r>
      <w:proofErr w:type="gramEnd"/>
      <w:r>
        <w:rPr>
          <w:rFonts w:ascii="Arial" w:hAnsi="Arial" w:cs="Arial"/>
          <w:color w:val="333333"/>
        </w:rPr>
        <w:t xml:space="preserve"> о квалификации, а также по желанию гражданина 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документ об отсутствии у гражданина заболевания, препятствующего поступлению на гражданскую службу или ее прохождению;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иные документы,  предусмотренные   Федеральным  законом от 27 июля 2004 г. № 79-ФЗ «О государственной  гражданской  службе 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Гражданский служащий, изъявивший желание участвовать в </w:t>
      </w:r>
      <w:proofErr w:type="gramStart"/>
      <w:r>
        <w:rPr>
          <w:rFonts w:ascii="Arial" w:hAnsi="Arial" w:cs="Arial"/>
          <w:color w:val="333333"/>
        </w:rPr>
        <w:t>конкурсе</w:t>
      </w:r>
      <w:proofErr w:type="gramEnd"/>
      <w:r>
        <w:rPr>
          <w:rFonts w:ascii="Arial" w:hAnsi="Arial" w:cs="Arial"/>
          <w:color w:val="333333"/>
        </w:rPr>
        <w:t xml:space="preserve">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  замещает должность гражданской службы, анкету  по форме, утвержденной Правительством Российской Федерации, с фотографией.</w:t>
      </w:r>
      <w:proofErr w:type="gramEnd"/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Несвоевременное представление документов, представление их не в полном  </w:t>
      </w:r>
      <w:proofErr w:type="gramStart"/>
      <w:r>
        <w:rPr>
          <w:rFonts w:ascii="Arial" w:hAnsi="Arial" w:cs="Arial"/>
          <w:color w:val="333333"/>
        </w:rPr>
        <w:t>объеме</w:t>
      </w:r>
      <w:proofErr w:type="gramEnd"/>
      <w:r>
        <w:rPr>
          <w:rFonts w:ascii="Arial" w:hAnsi="Arial" w:cs="Arial"/>
          <w:color w:val="333333"/>
        </w:rPr>
        <w:t xml:space="preserve"> или с нарушением правил оформления без уважительной причины являются основанием для отказа гражданскому служащему (гражданину) в их приеме.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Представление документов осуществляется в течение 21 дня со дня  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Документы принимаются с </w:t>
      </w:r>
      <w:r w:rsidR="00416E5F">
        <w:rPr>
          <w:rFonts w:ascii="Arial" w:hAnsi="Arial" w:cs="Arial"/>
          <w:color w:val="333333"/>
        </w:rPr>
        <w:t>25</w:t>
      </w:r>
      <w:r>
        <w:rPr>
          <w:rFonts w:ascii="Arial" w:hAnsi="Arial" w:cs="Arial"/>
          <w:color w:val="333333"/>
        </w:rPr>
        <w:t xml:space="preserve"> </w:t>
      </w:r>
      <w:r w:rsidR="00416E5F">
        <w:rPr>
          <w:rFonts w:ascii="Arial" w:hAnsi="Arial" w:cs="Arial"/>
          <w:color w:val="333333"/>
        </w:rPr>
        <w:t>октября</w:t>
      </w:r>
      <w:r>
        <w:rPr>
          <w:rFonts w:ascii="Arial" w:hAnsi="Arial" w:cs="Arial"/>
          <w:color w:val="333333"/>
        </w:rPr>
        <w:t xml:space="preserve"> 202</w:t>
      </w:r>
      <w:r w:rsidR="00416E5F">
        <w:rPr>
          <w:rFonts w:ascii="Arial" w:hAnsi="Arial" w:cs="Arial"/>
          <w:color w:val="333333"/>
        </w:rPr>
        <w:t>2</w:t>
      </w:r>
      <w:r>
        <w:rPr>
          <w:rFonts w:ascii="Arial" w:hAnsi="Arial" w:cs="Arial"/>
          <w:color w:val="333333"/>
        </w:rPr>
        <w:t xml:space="preserve"> по </w:t>
      </w:r>
      <w:r w:rsidR="00416E5F">
        <w:rPr>
          <w:rFonts w:ascii="Arial" w:hAnsi="Arial" w:cs="Arial"/>
          <w:color w:val="333333"/>
        </w:rPr>
        <w:t>15</w:t>
      </w:r>
      <w:r>
        <w:rPr>
          <w:rFonts w:ascii="Arial" w:hAnsi="Arial" w:cs="Arial"/>
          <w:color w:val="333333"/>
        </w:rPr>
        <w:t xml:space="preserve"> </w:t>
      </w:r>
      <w:r w:rsidR="00416E5F">
        <w:rPr>
          <w:rFonts w:ascii="Arial" w:hAnsi="Arial" w:cs="Arial"/>
          <w:color w:val="333333"/>
        </w:rPr>
        <w:t>ноября</w:t>
      </w:r>
      <w:r>
        <w:rPr>
          <w:rFonts w:ascii="Arial" w:hAnsi="Arial" w:cs="Arial"/>
          <w:color w:val="333333"/>
        </w:rPr>
        <w:t xml:space="preserve">  202</w:t>
      </w:r>
      <w:r w:rsidR="00416E5F">
        <w:rPr>
          <w:rFonts w:ascii="Arial" w:hAnsi="Arial" w:cs="Arial"/>
          <w:color w:val="333333"/>
        </w:rPr>
        <w:t xml:space="preserve">2 </w:t>
      </w:r>
      <w:r>
        <w:rPr>
          <w:rFonts w:ascii="Arial" w:hAnsi="Arial" w:cs="Arial"/>
          <w:color w:val="333333"/>
        </w:rPr>
        <w:t xml:space="preserve">г.  (включительно) по адресу: г. </w:t>
      </w:r>
      <w:r w:rsidR="00416E5F">
        <w:rPr>
          <w:rFonts w:ascii="Arial" w:hAnsi="Arial" w:cs="Arial"/>
          <w:color w:val="333333"/>
        </w:rPr>
        <w:t>Кострома</w:t>
      </w:r>
      <w:r>
        <w:rPr>
          <w:rFonts w:ascii="Arial" w:hAnsi="Arial" w:cs="Arial"/>
          <w:color w:val="333333"/>
        </w:rPr>
        <w:t xml:space="preserve">, ул. </w:t>
      </w:r>
      <w:r w:rsidR="00416E5F">
        <w:rPr>
          <w:rFonts w:ascii="Arial" w:hAnsi="Arial" w:cs="Arial"/>
          <w:color w:val="333333"/>
        </w:rPr>
        <w:t>Симановского</w:t>
      </w:r>
      <w:r>
        <w:rPr>
          <w:rFonts w:ascii="Arial" w:hAnsi="Arial" w:cs="Arial"/>
          <w:color w:val="333333"/>
        </w:rPr>
        <w:t xml:space="preserve">, д. </w:t>
      </w:r>
      <w:r w:rsidR="00416E5F">
        <w:rPr>
          <w:rFonts w:ascii="Arial" w:hAnsi="Arial" w:cs="Arial"/>
          <w:color w:val="333333"/>
        </w:rPr>
        <w:t>105</w:t>
      </w:r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каб</w:t>
      </w:r>
      <w:proofErr w:type="spellEnd"/>
      <w:r>
        <w:rPr>
          <w:rFonts w:ascii="Arial" w:hAnsi="Arial" w:cs="Arial"/>
          <w:color w:val="333333"/>
        </w:rPr>
        <w:t xml:space="preserve">. </w:t>
      </w:r>
      <w:r w:rsidR="00416E5F"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 xml:space="preserve"> с 9:00 до 13:00,  с 14:00 до 18:00, в пятницу </w:t>
      </w:r>
      <w:proofErr w:type="gramStart"/>
      <w:r>
        <w:rPr>
          <w:rFonts w:ascii="Arial" w:hAnsi="Arial" w:cs="Arial"/>
          <w:color w:val="333333"/>
        </w:rPr>
        <w:t>с</w:t>
      </w:r>
      <w:proofErr w:type="gramEnd"/>
      <w:r>
        <w:rPr>
          <w:rFonts w:ascii="Arial" w:hAnsi="Arial" w:cs="Arial"/>
          <w:color w:val="333333"/>
        </w:rPr>
        <w:t xml:space="preserve"> 9:00 до 13:00, с 14:00 до 16:45.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Конкурс предполагается провести </w:t>
      </w:r>
      <w:r w:rsidR="00416E5F">
        <w:rPr>
          <w:rFonts w:ascii="Arial" w:hAnsi="Arial" w:cs="Arial"/>
          <w:color w:val="333333"/>
        </w:rPr>
        <w:t xml:space="preserve">9 декабря 2022 года – тестирование, </w:t>
      </w:r>
      <w:r>
        <w:rPr>
          <w:rFonts w:ascii="Arial" w:hAnsi="Arial" w:cs="Arial"/>
          <w:color w:val="333333"/>
        </w:rPr>
        <w:t xml:space="preserve"> индивидуальное собеседование, в </w:t>
      </w:r>
      <w:proofErr w:type="gramStart"/>
      <w:r>
        <w:rPr>
          <w:rFonts w:ascii="Arial" w:hAnsi="Arial" w:cs="Arial"/>
          <w:color w:val="333333"/>
        </w:rPr>
        <w:t>здании</w:t>
      </w:r>
      <w:proofErr w:type="gramEnd"/>
      <w:r>
        <w:rPr>
          <w:rFonts w:ascii="Arial" w:hAnsi="Arial" w:cs="Arial"/>
          <w:color w:val="333333"/>
        </w:rPr>
        <w:t xml:space="preserve"> Управления Министерства юстиции Российской Федерации по </w:t>
      </w:r>
      <w:r>
        <w:rPr>
          <w:rFonts w:ascii="Arial" w:hAnsi="Arial" w:cs="Arial"/>
          <w:color w:val="333333"/>
        </w:rPr>
        <w:t>Костромской</w:t>
      </w:r>
      <w:r>
        <w:rPr>
          <w:rFonts w:ascii="Arial" w:hAnsi="Arial" w:cs="Arial"/>
          <w:color w:val="333333"/>
        </w:rPr>
        <w:t xml:space="preserve"> области по адресу:  г. </w:t>
      </w:r>
      <w:r w:rsidR="00416E5F">
        <w:rPr>
          <w:rFonts w:ascii="Arial" w:hAnsi="Arial" w:cs="Arial"/>
          <w:color w:val="333333"/>
        </w:rPr>
        <w:t>Кострома</w:t>
      </w:r>
      <w:r>
        <w:rPr>
          <w:rFonts w:ascii="Arial" w:hAnsi="Arial" w:cs="Arial"/>
          <w:color w:val="333333"/>
        </w:rPr>
        <w:t xml:space="preserve">, ул. </w:t>
      </w:r>
      <w:r w:rsidR="00416E5F">
        <w:rPr>
          <w:rFonts w:ascii="Arial" w:hAnsi="Arial" w:cs="Arial"/>
          <w:color w:val="333333"/>
        </w:rPr>
        <w:t>Симановского</w:t>
      </w:r>
      <w:r>
        <w:rPr>
          <w:rFonts w:ascii="Arial" w:hAnsi="Arial" w:cs="Arial"/>
          <w:color w:val="333333"/>
        </w:rPr>
        <w:t xml:space="preserve">, д. </w:t>
      </w:r>
      <w:r w:rsidR="00416E5F">
        <w:rPr>
          <w:rFonts w:ascii="Arial" w:hAnsi="Arial" w:cs="Arial"/>
          <w:color w:val="333333"/>
        </w:rPr>
        <w:t>105</w:t>
      </w:r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каб</w:t>
      </w:r>
      <w:proofErr w:type="spellEnd"/>
      <w:r>
        <w:rPr>
          <w:rFonts w:ascii="Arial" w:hAnsi="Arial" w:cs="Arial"/>
          <w:color w:val="333333"/>
        </w:rPr>
        <w:t xml:space="preserve">. № </w:t>
      </w:r>
      <w:r w:rsidR="00416E5F">
        <w:rPr>
          <w:rFonts w:ascii="Arial" w:hAnsi="Arial" w:cs="Arial"/>
          <w:color w:val="333333"/>
        </w:rPr>
        <w:t>1</w:t>
      </w:r>
      <w:r>
        <w:rPr>
          <w:rFonts w:ascii="Arial" w:hAnsi="Arial" w:cs="Arial"/>
          <w:color w:val="333333"/>
        </w:rPr>
        <w:t>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Порядок проведения конкурса: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Конкурс заключается в оценке профессионального уровня кандидатов для замещения должности гражданской службы, их соответствия квалификационным требованиям для замещения этой должности.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 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  индивидуальное собеседование и тестирование.</w:t>
      </w:r>
      <w:proofErr w:type="gramEnd"/>
      <w:r>
        <w:rPr>
          <w:rFonts w:ascii="Arial" w:hAnsi="Arial" w:cs="Arial"/>
          <w:color w:val="333333"/>
        </w:rPr>
        <w:t xml:space="preserve"> При этом  тестирование предшествует индивидуальному собеседованию.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Тестовое задание включает в себя 40 вопросов. Каждый вопрос имеет не менее 4-х вариантов ответов, один из которых является правильным. Всем кандидатам предоставляется равное количество времени для ответа на тест, которое составляет  не более 50 минут. Тестовое задание оценивается по следующим критериям: 28 (70%) и более правильных ответов из 40 – кандидат </w:t>
      </w:r>
      <w:proofErr w:type="gramStart"/>
      <w:r>
        <w:rPr>
          <w:rFonts w:ascii="Arial" w:hAnsi="Arial" w:cs="Arial"/>
          <w:color w:val="333333"/>
        </w:rPr>
        <w:t>считается успешно прошедшим тестирование  и допускается</w:t>
      </w:r>
      <w:proofErr w:type="gramEnd"/>
      <w:r>
        <w:rPr>
          <w:rFonts w:ascii="Arial" w:hAnsi="Arial" w:cs="Arial"/>
          <w:color w:val="333333"/>
        </w:rPr>
        <w:t xml:space="preserve"> к индивидуальному собеседованию, 27 правильных ответов и менее – </w:t>
      </w:r>
      <w:r>
        <w:rPr>
          <w:rFonts w:ascii="Arial" w:hAnsi="Arial" w:cs="Arial"/>
          <w:color w:val="333333"/>
        </w:rPr>
        <w:lastRenderedPageBreak/>
        <w:t>кандидат считается не прошедшим тестирование и к индивидуальному собеседованию не допускается.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кандидатами, успешно сдавшими тестирование, проводится индивидуальное собеседование.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Индивидуальное собеседование с кандидатами, успешно прошедшими тестирование, проводится членами конкурсной комиссии в форме свободной беседы по теме предстоящей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кандидатов</w:t>
      </w:r>
      <w:proofErr w:type="gramStart"/>
      <w:r>
        <w:rPr>
          <w:rFonts w:ascii="Arial" w:hAnsi="Arial" w:cs="Arial"/>
          <w:color w:val="333333"/>
        </w:rPr>
        <w:t>..</w:t>
      </w:r>
      <w:proofErr w:type="gramEnd"/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Подробно об условиях проведения конкурса можно узнать по адресу: </w:t>
      </w:r>
    </w:p>
    <w:p w:rsidR="00323DA0" w:rsidRDefault="00323DA0" w:rsidP="00323DA0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г. </w:t>
      </w:r>
      <w:r w:rsidR="00416E5F">
        <w:rPr>
          <w:rFonts w:ascii="Arial" w:hAnsi="Arial" w:cs="Arial"/>
          <w:color w:val="333333"/>
        </w:rPr>
        <w:t>Кострома</w:t>
      </w:r>
      <w:r>
        <w:rPr>
          <w:rFonts w:ascii="Arial" w:hAnsi="Arial" w:cs="Arial"/>
          <w:color w:val="333333"/>
        </w:rPr>
        <w:t xml:space="preserve">, ул. </w:t>
      </w:r>
      <w:r w:rsidR="00416E5F">
        <w:rPr>
          <w:rFonts w:ascii="Arial" w:hAnsi="Arial" w:cs="Arial"/>
          <w:color w:val="333333"/>
        </w:rPr>
        <w:t>Симановского</w:t>
      </w:r>
      <w:r>
        <w:rPr>
          <w:rFonts w:ascii="Arial" w:hAnsi="Arial" w:cs="Arial"/>
          <w:color w:val="333333"/>
        </w:rPr>
        <w:t xml:space="preserve">, д. </w:t>
      </w:r>
      <w:r w:rsidR="00416E5F">
        <w:rPr>
          <w:rFonts w:ascii="Arial" w:hAnsi="Arial" w:cs="Arial"/>
          <w:color w:val="333333"/>
        </w:rPr>
        <w:t>105</w:t>
      </w:r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каб</w:t>
      </w:r>
      <w:proofErr w:type="spellEnd"/>
      <w:r>
        <w:rPr>
          <w:rFonts w:ascii="Arial" w:hAnsi="Arial" w:cs="Arial"/>
          <w:color w:val="333333"/>
        </w:rPr>
        <w:t xml:space="preserve">. № </w:t>
      </w:r>
      <w:r w:rsidR="00416E5F"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 xml:space="preserve"> тел. (4932) </w:t>
      </w:r>
      <w:r w:rsidR="00416E5F">
        <w:rPr>
          <w:rFonts w:ascii="Arial" w:hAnsi="Arial" w:cs="Arial"/>
          <w:color w:val="333333"/>
        </w:rPr>
        <w:t>63-42-33 доб. 301</w:t>
      </w:r>
      <w:r>
        <w:rPr>
          <w:rFonts w:ascii="Arial" w:hAnsi="Arial" w:cs="Arial"/>
          <w:color w:val="333333"/>
        </w:rPr>
        <w:t xml:space="preserve">, факс (4932) </w:t>
      </w:r>
      <w:r w:rsidR="00416E5F">
        <w:rPr>
          <w:rFonts w:ascii="Arial" w:hAnsi="Arial" w:cs="Arial"/>
          <w:color w:val="333333"/>
        </w:rPr>
        <w:t>63-42-34</w:t>
      </w:r>
      <w:bookmarkStart w:id="0" w:name="_GoBack"/>
      <w:bookmarkEnd w:id="0"/>
    </w:p>
    <w:p w:rsidR="00090BD9" w:rsidRDefault="00090BD9"/>
    <w:sectPr w:rsidR="00090BD9" w:rsidSect="00A41BCC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9E"/>
    <w:rsid w:val="00071B7B"/>
    <w:rsid w:val="00090BD9"/>
    <w:rsid w:val="002F4790"/>
    <w:rsid w:val="00323DA0"/>
    <w:rsid w:val="00416E5F"/>
    <w:rsid w:val="0060559E"/>
    <w:rsid w:val="00A41BCC"/>
    <w:rsid w:val="00AA7F6D"/>
    <w:rsid w:val="00C4128B"/>
    <w:rsid w:val="00E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2022-10-24T09:24:00Z</dcterms:created>
  <dcterms:modified xsi:type="dcterms:W3CDTF">2022-10-24T09:37:00Z</dcterms:modified>
</cp:coreProperties>
</file>