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2D" w:rsidRDefault="00544E2D" w:rsidP="0054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E2D" w:rsidRPr="00C11861" w:rsidRDefault="00544E2D" w:rsidP="0054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86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544E2D" w:rsidRPr="00C11861" w:rsidRDefault="00544E2D" w:rsidP="0054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861">
        <w:rPr>
          <w:rFonts w:ascii="Times New Roman" w:hAnsi="Times New Roman" w:cs="Times New Roman"/>
          <w:b/>
          <w:sz w:val="28"/>
          <w:szCs w:val="28"/>
        </w:rPr>
        <w:t>о проведении второго этапа конкурса на замещение вакантн</w:t>
      </w:r>
      <w:r w:rsidR="00561C04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861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561C04">
        <w:rPr>
          <w:rFonts w:ascii="Times New Roman" w:hAnsi="Times New Roman" w:cs="Times New Roman"/>
          <w:b/>
          <w:sz w:val="28"/>
          <w:szCs w:val="28"/>
        </w:rPr>
        <w:t>и</w:t>
      </w:r>
      <w:r w:rsidRPr="00C11861">
        <w:rPr>
          <w:rFonts w:ascii="Times New Roman" w:hAnsi="Times New Roman" w:cs="Times New Roman"/>
          <w:b/>
          <w:sz w:val="28"/>
          <w:szCs w:val="28"/>
        </w:rPr>
        <w:t xml:space="preserve"> федеральной государственной гражданской службы в Управлении Министерства юстиции Российской Федерации </w:t>
      </w:r>
    </w:p>
    <w:p w:rsidR="00544E2D" w:rsidRPr="00C11861" w:rsidRDefault="00544E2D" w:rsidP="00544E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861">
        <w:rPr>
          <w:rFonts w:ascii="Times New Roman" w:hAnsi="Times New Roman" w:cs="Times New Roman"/>
          <w:b/>
          <w:sz w:val="28"/>
          <w:szCs w:val="28"/>
        </w:rPr>
        <w:t>по Костромской области</w:t>
      </w:r>
    </w:p>
    <w:p w:rsidR="00544E2D" w:rsidRDefault="00544E2D" w:rsidP="00544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E2D" w:rsidRDefault="00544E2D" w:rsidP="00544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Министерства юстиции Российской Федерации по Костромской области объявляет о проведении второго этапа конкурса на замещение вакантн</w:t>
      </w:r>
      <w:r w:rsidR="00561C0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61C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 и списке кандидатов, допущенных к участию в конкурсе</w:t>
      </w:r>
    </w:p>
    <w:p w:rsidR="00544E2D" w:rsidRDefault="00544E2D" w:rsidP="00544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E2D" w:rsidRDefault="00544E2D" w:rsidP="00544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819"/>
        <w:gridCol w:w="5039"/>
      </w:tblGrid>
      <w:tr w:rsidR="00544E2D" w:rsidTr="00FE4472">
        <w:tc>
          <w:tcPr>
            <w:tcW w:w="14786" w:type="dxa"/>
            <w:gridSpan w:val="3"/>
          </w:tcPr>
          <w:p w:rsidR="00544E2D" w:rsidRPr="000651F4" w:rsidRDefault="00544E2D" w:rsidP="00FE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F4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544E2D" w:rsidTr="00FE4472">
        <w:tc>
          <w:tcPr>
            <w:tcW w:w="4928" w:type="dxa"/>
          </w:tcPr>
          <w:p w:rsidR="00544E2D" w:rsidRPr="000651F4" w:rsidRDefault="00544E2D" w:rsidP="00FE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подразделение, должность</w:t>
            </w:r>
          </w:p>
        </w:tc>
        <w:tc>
          <w:tcPr>
            <w:tcW w:w="4819" w:type="dxa"/>
          </w:tcPr>
          <w:p w:rsidR="00544E2D" w:rsidRPr="000651F4" w:rsidRDefault="00544E2D" w:rsidP="00FE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039" w:type="dxa"/>
          </w:tcPr>
          <w:p w:rsidR="00544E2D" w:rsidRPr="000651F4" w:rsidRDefault="00544E2D" w:rsidP="00FE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</w:t>
            </w:r>
          </w:p>
        </w:tc>
      </w:tr>
      <w:tr w:rsidR="00544E2D" w:rsidTr="00FE4472">
        <w:trPr>
          <w:trHeight w:val="1298"/>
        </w:trPr>
        <w:tc>
          <w:tcPr>
            <w:tcW w:w="4928" w:type="dxa"/>
            <w:vAlign w:val="center"/>
          </w:tcPr>
          <w:p w:rsidR="00EA6902" w:rsidRDefault="00544E2D" w:rsidP="00FE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r w:rsidR="00EA6902">
              <w:rPr>
                <w:rFonts w:ascii="Times New Roman" w:hAnsi="Times New Roman" w:cs="Times New Roman"/>
                <w:sz w:val="28"/>
                <w:szCs w:val="28"/>
              </w:rPr>
              <w:t>контролю и надзору в сфере адвокатуры, нотариата, государственной регистрации актов гражданского состояния</w:t>
            </w:r>
          </w:p>
          <w:p w:rsidR="00544E2D" w:rsidRDefault="00EA6902" w:rsidP="00FE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544E2D">
              <w:rPr>
                <w:rFonts w:ascii="Times New Roman" w:hAnsi="Times New Roman" w:cs="Times New Roman"/>
                <w:sz w:val="28"/>
                <w:szCs w:val="28"/>
              </w:rPr>
              <w:t>специалист-экс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перт</w:t>
            </w:r>
            <w:r w:rsidR="00544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4E2D" w:rsidRDefault="00544E2D" w:rsidP="00FE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вакансия)</w:t>
            </w:r>
          </w:p>
        </w:tc>
        <w:tc>
          <w:tcPr>
            <w:tcW w:w="4819" w:type="dxa"/>
            <w:vAlign w:val="center"/>
          </w:tcPr>
          <w:p w:rsidR="00544E2D" w:rsidRPr="000651F4" w:rsidRDefault="00EA6902" w:rsidP="001929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92973">
              <w:rPr>
                <w:rFonts w:ascii="Times New Roman" w:hAnsi="Times New Roman" w:cs="Times New Roman"/>
                <w:b/>
                <w:sz w:val="28"/>
                <w:szCs w:val="28"/>
              </w:rPr>
              <w:t>3.07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5039" w:type="dxa"/>
            <w:vAlign w:val="center"/>
          </w:tcPr>
          <w:p w:rsidR="00544E2D" w:rsidRDefault="00544E2D" w:rsidP="00FE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Минюста России </w:t>
            </w:r>
          </w:p>
          <w:p w:rsidR="00544E2D" w:rsidRDefault="00544E2D" w:rsidP="00FE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1F4">
              <w:rPr>
                <w:rFonts w:ascii="Times New Roman" w:hAnsi="Times New Roman" w:cs="Times New Roman"/>
                <w:b/>
                <w:sz w:val="28"/>
                <w:szCs w:val="28"/>
              </w:rPr>
              <w:t>по Костромской области</w:t>
            </w:r>
          </w:p>
          <w:p w:rsidR="00544E2D" w:rsidRPr="000651F4" w:rsidRDefault="00544E2D" w:rsidP="00FE4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 Кострома, ул. Симановского, д. 105</w:t>
            </w:r>
          </w:p>
          <w:p w:rsidR="00544E2D" w:rsidRPr="000651F4" w:rsidRDefault="00544E2D" w:rsidP="00CD6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6D9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</w:tc>
      </w:tr>
    </w:tbl>
    <w:p w:rsidR="00544E2D" w:rsidRDefault="00544E2D" w:rsidP="00544E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E2D" w:rsidRDefault="00544E2D" w:rsidP="00544E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1861">
        <w:rPr>
          <w:rFonts w:ascii="Times New Roman" w:hAnsi="Times New Roman" w:cs="Times New Roman"/>
          <w:sz w:val="28"/>
          <w:szCs w:val="28"/>
        </w:rPr>
        <w:t>СПИСОК кандидатов, допущенных к участию в конкурсе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6902" w:rsidRDefault="00192973" w:rsidP="00544E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Мостовских Юлия Юрьевна</w:t>
      </w:r>
    </w:p>
    <w:p w:rsidR="00EA6902" w:rsidRDefault="00192973" w:rsidP="00544E2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:rsidR="00EA6902" w:rsidRDefault="00192973" w:rsidP="00544E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Сахарова Татьяна Алексеевна</w:t>
      </w:r>
    </w:p>
    <w:p w:rsidR="00544E2D" w:rsidRDefault="00544E2D" w:rsidP="00544E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4E2D" w:rsidSect="00BA73E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2D"/>
    <w:rsid w:val="00192973"/>
    <w:rsid w:val="002F6FF1"/>
    <w:rsid w:val="00371ABF"/>
    <w:rsid w:val="00452B0E"/>
    <w:rsid w:val="0046002E"/>
    <w:rsid w:val="00526ACC"/>
    <w:rsid w:val="00544E2D"/>
    <w:rsid w:val="00561C04"/>
    <w:rsid w:val="00675494"/>
    <w:rsid w:val="00904C9E"/>
    <w:rsid w:val="009A0B57"/>
    <w:rsid w:val="00A46161"/>
    <w:rsid w:val="00B37300"/>
    <w:rsid w:val="00B44D93"/>
    <w:rsid w:val="00B53CBE"/>
    <w:rsid w:val="00BE2677"/>
    <w:rsid w:val="00CD2489"/>
    <w:rsid w:val="00CD6D91"/>
    <w:rsid w:val="00DD6A67"/>
    <w:rsid w:val="00E353DD"/>
    <w:rsid w:val="00EA6902"/>
    <w:rsid w:val="00ED66F5"/>
    <w:rsid w:val="00FB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2021-07-21T05:44:00Z</dcterms:created>
  <dcterms:modified xsi:type="dcterms:W3CDTF">2022-06-20T09:19:00Z</dcterms:modified>
</cp:coreProperties>
</file>