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gif" ContentType="image/gif"/>
  <Default Extension="jpg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3D" w:rsidRPr="00F22EDD" w:rsidRDefault="0066263D" w:rsidP="00A32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Y="51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953"/>
        <w:gridCol w:w="1985"/>
      </w:tblGrid>
      <w:tr w:rsidR="00A721B0" w:rsidTr="00CF4033">
        <w:trPr>
          <w:trHeight w:val="2065"/>
        </w:trPr>
        <w:tc>
          <w:tcPr>
            <w:tcW w:w="2518" w:type="dxa"/>
          </w:tcPr>
          <w:p w:rsidR="00CF4033" w:rsidRDefault="00CF4033" w:rsidP="00A3272E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6B447C" w:rsidRDefault="00A721B0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МИНЮСТ РОССИИ</w:t>
            </w:r>
          </w:p>
          <w:p w:rsidR="009A5D15" w:rsidRDefault="009A5D15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</w:p>
          <w:p w:rsidR="009A5D15" w:rsidRDefault="009A5D15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</w:p>
          <w:p w:rsidR="009A5D15" w:rsidRPr="00907DF9" w:rsidRDefault="009A5D15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</w:p>
          <w:p w:rsidR="006B447C" w:rsidRDefault="009A5D15" w:rsidP="00A3272E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C8FC77" wp14:editId="4D8A3693">
                  <wp:extent cx="742950" cy="647700"/>
                  <wp:effectExtent l="0" t="0" r="0" b="0"/>
                  <wp:docPr id="1" name="Рисунок 1" descr="C:\Users\Elena\Desktop\оре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\Desktop\оре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36" cy="65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7C" w:rsidRDefault="006B447C" w:rsidP="00A3272E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5F0EC4" w:rsidRDefault="005F0EC4" w:rsidP="00A3272E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A721B0" w:rsidRPr="00907DF9" w:rsidRDefault="00A721B0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УПРАВЛЕНИЕ</w:t>
            </w:r>
          </w:p>
          <w:p w:rsidR="00A721B0" w:rsidRPr="00907DF9" w:rsidRDefault="00A721B0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 xml:space="preserve">МИНЮСТА РОССИИ </w:t>
            </w:r>
          </w:p>
          <w:p w:rsidR="00A721B0" w:rsidRPr="00907DF9" w:rsidRDefault="00A721B0" w:rsidP="00A3272E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ПО КОСТРОМСКОЙ ОБЛАСТИ</w:t>
            </w:r>
          </w:p>
          <w:p w:rsidR="0066263D" w:rsidRPr="0066263D" w:rsidRDefault="0066263D" w:rsidP="00A3272E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953" w:type="dxa"/>
          </w:tcPr>
          <w:p w:rsidR="005F0EC4" w:rsidRDefault="005F0EC4" w:rsidP="00A327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B447C" w:rsidRPr="00907DF9" w:rsidRDefault="005F0EC4" w:rsidP="00A3272E">
            <w:pPr>
              <w:jc w:val="center"/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</w:pPr>
            <w:r w:rsidRPr="00907DF9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>БЕСПЛАТНАЯ</w:t>
            </w:r>
            <w:r w:rsidR="00CF4033" w:rsidRPr="00907DF9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br/>
            </w:r>
            <w:r w:rsidRPr="00907DF9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 xml:space="preserve"> ЮРИДИЧЕСКАЯ ПОМОЩЬ</w:t>
            </w:r>
          </w:p>
          <w:p w:rsidR="00014E99" w:rsidRPr="00907DF9" w:rsidRDefault="00014E99" w:rsidP="00A3272E">
            <w:pPr>
              <w:jc w:val="center"/>
              <w:rPr>
                <w:rFonts w:ascii="PT Astra Serif" w:hAnsi="PT Astra Serif" w:cs="Times New Roman"/>
                <w:b/>
                <w:sz w:val="14"/>
                <w:szCs w:val="14"/>
              </w:rPr>
            </w:pPr>
          </w:p>
          <w:p w:rsidR="0093553A" w:rsidRPr="00907DF9" w:rsidRDefault="006B447C" w:rsidP="00A3272E"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07DF9">
              <w:rPr>
                <w:rFonts w:ascii="PT Astra Serif" w:hAnsi="PT Astra Serif" w:cs="Times New Roman"/>
                <w:sz w:val="16"/>
                <w:szCs w:val="16"/>
              </w:rPr>
              <w:t xml:space="preserve">Статья 48 Конституции Российской Федерации. </w:t>
            </w:r>
          </w:p>
          <w:p w:rsidR="00803692" w:rsidRPr="0093553A" w:rsidRDefault="006B447C" w:rsidP="00A3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F9">
              <w:rPr>
                <w:rFonts w:ascii="PT Astra Serif" w:hAnsi="PT Astra Serif" w:cs="Times New Roman"/>
                <w:sz w:val="16"/>
                <w:szCs w:val="16"/>
              </w:rPr>
              <w:t>Каждому гарантируется право на получение квалиф</w:t>
            </w:r>
            <w:r w:rsidR="002D0FBE" w:rsidRPr="00907DF9">
              <w:rPr>
                <w:rFonts w:ascii="PT Astra Serif" w:hAnsi="PT Astra Serif" w:cs="Times New Roman"/>
                <w:sz w:val="16"/>
                <w:szCs w:val="16"/>
              </w:rPr>
              <w:t>ицированной юридической помощи.</w:t>
            </w:r>
            <w:r w:rsidR="005F0EC4" w:rsidRPr="00907DF9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907DF9">
              <w:rPr>
                <w:rFonts w:ascii="PT Astra Serif" w:hAnsi="PT Astra Serif" w:cs="Times New Roman"/>
                <w:sz w:val="16"/>
                <w:szCs w:val="16"/>
              </w:rPr>
              <w:t>В случаях, предусмотренных законом, юридическая помощь оказывается бесплатно</w:t>
            </w:r>
          </w:p>
        </w:tc>
        <w:tc>
          <w:tcPr>
            <w:tcW w:w="1985" w:type="dxa"/>
          </w:tcPr>
          <w:p w:rsidR="00CF4033" w:rsidRDefault="00CF4033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7E2541" w:rsidRPr="00907DF9" w:rsidRDefault="007E2541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АДМИНИСТАЦИЯ КОСТРОМСКОЙ ОБЛАСТИ</w:t>
            </w:r>
          </w:p>
          <w:p w:rsidR="007E2541" w:rsidRDefault="007E2541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E7CF4" w:rsidRPr="007E2541" w:rsidRDefault="00EE7CF4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E2541" w:rsidRDefault="006B447C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11"/>
                <w:szCs w:val="11"/>
                <w:lang w:eastAsia="ru-RU"/>
              </w:rPr>
              <w:drawing>
                <wp:inline distT="0" distB="0" distL="0" distR="0" wp14:anchorId="6EB22760" wp14:editId="439D8CBB">
                  <wp:extent cx="524786" cy="613504"/>
                  <wp:effectExtent l="0" t="0" r="8890" b="0"/>
                  <wp:docPr id="3" name="Рисунок 3" descr="C:\Users\Elena\Desktop\54447000000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esktop\54447000000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47" cy="62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7C" w:rsidRDefault="006B447C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14E99" w:rsidRDefault="00014E99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377F" w:rsidRPr="00907DF9" w:rsidRDefault="008C377F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ДЕПАРТАМЕНТ</w:t>
            </w:r>
          </w:p>
          <w:p w:rsidR="002D353C" w:rsidRPr="00907DF9" w:rsidRDefault="008C377F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 xml:space="preserve">РЕГИОНАЛЬНОЙ </w:t>
            </w:r>
            <w:r w:rsidR="002D353C"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БЕЗОПАСНОСТИ</w:t>
            </w:r>
          </w:p>
          <w:p w:rsidR="00A721B0" w:rsidRDefault="007E2541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КОСТРОМСКОЙ ОБЛАСТИ</w:t>
            </w:r>
          </w:p>
          <w:p w:rsidR="006C3D1B" w:rsidRPr="008C377F" w:rsidRDefault="006C3D1B" w:rsidP="00A32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F0EC4" w:rsidRDefault="005F0EC4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CF4033" w:rsidRDefault="00CF4033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CF4033" w:rsidRDefault="00CF4033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5354"/>
        <w:gridCol w:w="284"/>
        <w:gridCol w:w="4670"/>
      </w:tblGrid>
      <w:tr w:rsidR="00CF4033" w:rsidRPr="00076647" w:rsidTr="009A5D15"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C56B9" w:rsidRPr="00076647" w:rsidRDefault="001C56B9" w:rsidP="00A3272E">
            <w:pPr>
              <w:jc w:val="center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b/>
                <w:sz w:val="19"/>
                <w:szCs w:val="19"/>
              </w:rPr>
              <w:t>КТО ИМЕЕТ ПРАВО НА ПОЛУЧЕНИЕ БЕСПЛАТНОЙ ЮРИДИЧЕСКОЙ ПОМОЩИ В КОСТРОМСКОЙ ОБЛАСТИ?</w:t>
            </w:r>
          </w:p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b/>
                <w:sz w:val="19"/>
                <w:szCs w:val="19"/>
              </w:rPr>
              <w:t xml:space="preserve">      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b/>
                <w:sz w:val="19"/>
                <w:szCs w:val="19"/>
              </w:rPr>
              <w:t>В КАКОМ ВИДЕ ПРЕДОСТАВЛЯЕТСЯ       БЕСПЛАТНАЯ ЮРИДИЧЕСКАЯ ПОМОЩЬ?</w:t>
            </w:r>
          </w:p>
        </w:tc>
      </w:tr>
      <w:tr w:rsidR="00CF4033" w:rsidRPr="00076647" w:rsidTr="009A5D15">
        <w:trPr>
          <w:trHeight w:val="1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1170" w:rsidRPr="00076647" w:rsidRDefault="00931170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931170" w:rsidRPr="00076647" w:rsidRDefault="00931170" w:rsidP="00A3272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малоимущие граждане;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1170" w:rsidRPr="00076647" w:rsidRDefault="00931170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931170" w:rsidRPr="00076647" w:rsidRDefault="00931170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931170" w:rsidRPr="00076647" w:rsidRDefault="00743416" w:rsidP="00A3272E">
            <w:pPr>
              <w:tabs>
                <w:tab w:val="left" w:pos="621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п</w:t>
            </w:r>
            <w:r w:rsidR="00F55C04" w:rsidRPr="00076647">
              <w:rPr>
                <w:rFonts w:ascii="PT Astra Serif" w:hAnsi="PT Astra Serif" w:cs="Times New Roman"/>
                <w:sz w:val="19"/>
                <w:szCs w:val="19"/>
              </w:rPr>
              <w:t>равовое консультирование в устной и письменной форме;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инвалиды I и II группы;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743416" w:rsidP="00A3272E">
            <w:pPr>
              <w:tabs>
                <w:tab w:val="left" w:pos="621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с</w:t>
            </w:r>
            <w:r w:rsidR="00F55C04" w:rsidRPr="00076647">
              <w:rPr>
                <w:rFonts w:ascii="PT Astra Serif" w:hAnsi="PT Astra Serif" w:cs="Times New Roman"/>
                <w:sz w:val="19"/>
                <w:szCs w:val="19"/>
              </w:rPr>
              <w:t>оставления заявлений, жалоб, ходатайств и других документов правового характера;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ind w:left="4" w:hanging="4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дети сироты, дети оставшиеся без попечения родителей, лица из   числа детей-сирот;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743416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п</w:t>
            </w:r>
            <w:r w:rsidR="00F55C04" w:rsidRPr="00076647">
              <w:rPr>
                <w:rFonts w:ascii="PT Astra Serif" w:hAnsi="PT Astra Serif" w:cs="Times New Roman"/>
                <w:sz w:val="19"/>
                <w:szCs w:val="19"/>
              </w:rPr>
              <w:t>редставление интересов граждан в судах, государственных и муниципальных органах, организациях;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лица, желающие принять на воспитание в семью ребенка, усыновители;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b/>
                <w:bCs/>
                <w:sz w:val="19"/>
                <w:szCs w:val="19"/>
              </w:rPr>
              <w:t>ПЕРЕЧЕНЬ ДОКУМЕНТОВ ДЛЯ ПОЛУЧЕНИЯ БЕСПЛАТНОЙ ЮРИДИЧЕСКОЙ ПОМОЩИ: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граждане, пострадавшие в результате  чрезвычайной ситуации;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tabs>
                <w:tab w:val="left" w:pos="0"/>
                <w:tab w:val="left" w:pos="621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письменное заявление об оказании бесплатной юридической помощи; 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беременные женщины и женщины,  имеющие детей в возрасте до трех лет;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tabs>
                <w:tab w:val="left" w:pos="0"/>
                <w:tab w:val="left" w:pos="621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паспорт гражданина Российской Федерации или иной документ, удостоверяющий его личность и подтверждающий гражданство Российской Федерации;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многодетные родители, имеющие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F55C04" w:rsidRPr="00076647" w:rsidRDefault="00F55C0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55C04" w:rsidRPr="00076647" w:rsidRDefault="00F55C04" w:rsidP="00A3272E">
            <w:pPr>
              <w:tabs>
                <w:tab w:val="left" w:pos="0"/>
                <w:tab w:val="left" w:pos="621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документ (документы), определяющий (определяющие) принадлежность гражданина к категории лиц, имеющих право на получение бесплатной юридической помощи.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лица, лишенные родительских прав или ограниченные в родительских правах, если они обращаются по вопросам восстановления в родительских правах, отмены ограничения родительских прав.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C56B9" w:rsidRPr="00076647" w:rsidRDefault="001C56B9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1C56B9" w:rsidRPr="00076647" w:rsidRDefault="001C56B9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b/>
                <w:sz w:val="19"/>
                <w:szCs w:val="19"/>
              </w:rPr>
              <w:t>ВОПРОСЫ, ПО КОТОРЫМ ВАМ ОКАЖУТ ЮРИДИЧЕСКУЮ ПОМОЩЬ:</w:t>
            </w:r>
          </w:p>
        </w:tc>
      </w:tr>
      <w:tr w:rsidR="00CF4033" w:rsidRPr="00076647" w:rsidTr="009A5D15">
        <w:trPr>
          <w:trHeight w:val="51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ветераны ВОВ, Герои Советского Союза, Герои Российской Федерации; Герои Труда Российской Федерации;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сделки с недвижимым имуществом, выселение из жилого помещения; признание права и предоставление жилого помещения по договору социального найма;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военнослужащие, принимавшие или принимающие участие в СВО, мобилизованные граждане, добровольцы, члены их семей;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взыскание алиментов,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установление и оспаривание отцовства (материнства)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лица, принимавшие участие в боевых действиях в составе </w:t>
            </w:r>
            <w:r w:rsidRPr="00076647">
              <w:rPr>
                <w:rFonts w:ascii="PT Astra Serif" w:hAnsi="PT Astra Serif" w:cs="Times New Roman"/>
                <w:sz w:val="19"/>
                <w:szCs w:val="19"/>
              </w:rPr>
              <w:br/>
              <w:t>ВС ДНР и ЛНР, Запорожской и Херсоноской областей и члены их семей;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возмещение ущерба, причиненного смертью кормильца, увечьем или иным повреждением здоровья, связанным с трудовой деятельностью;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ветераны боевых действий, члены семей погибших (умерших) ветеранов боевых действий в соответствии с Федеральным законом от 12 января 1995 года N 5-ФЗ «О ветеранах»;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установление усыновления, опеки и попечительства;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защита прав и законных интересов детей-сирот</w:t>
            </w:r>
            <w:r w:rsidR="00042A82" w:rsidRPr="00076647">
              <w:rPr>
                <w:rFonts w:ascii="PT Astra Serif" w:hAnsi="PT Astra Serif" w:cs="Times New Roman"/>
                <w:sz w:val="19"/>
                <w:szCs w:val="19"/>
              </w:rPr>
              <w:t>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признание гражданина безработным и установление пособия по безработице</w:t>
            </w: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73E4" w:rsidP="000D3F50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76647">
              <w:rPr>
                <w:rFonts w:ascii="PT Astra Serif" w:hAnsi="PT Astra Serif"/>
                <w:sz w:val="19"/>
                <w:szCs w:val="19"/>
              </w:rPr>
              <w:t>осужденным к наказаниям, не связанным с изоляцией от общества, освобожденным условно-досрочно, условно осужденным; осужденным, которым судом предоставлена отсрочка отбывания наказания; осужденным, которым назначено основное наказание в виде штрафа, осужденным, которым неотбытая часть наказания заменена более мягким видом наказания;</w:t>
            </w:r>
            <w:r w:rsidR="00A3272E" w:rsidRPr="00076647">
              <w:rPr>
                <w:rFonts w:ascii="PT Astra Serif" w:hAnsi="PT Astra Serif"/>
                <w:sz w:val="19"/>
                <w:szCs w:val="19"/>
              </w:rPr>
              <w:t xml:space="preserve"> освободивши</w:t>
            </w:r>
            <w:r w:rsidR="004943CF" w:rsidRPr="00076647">
              <w:rPr>
                <w:rFonts w:ascii="PT Astra Serif" w:hAnsi="PT Astra Serif"/>
                <w:sz w:val="19"/>
                <w:szCs w:val="19"/>
              </w:rPr>
              <w:t>м</w:t>
            </w:r>
            <w:r w:rsidR="00A3272E" w:rsidRPr="00076647">
              <w:rPr>
                <w:rFonts w:ascii="PT Astra Serif" w:hAnsi="PT Astra Serif"/>
                <w:sz w:val="19"/>
                <w:szCs w:val="19"/>
              </w:rPr>
              <w:t>ся из учреждений, исполняющих наказания в виде принудите</w:t>
            </w:r>
            <w:r w:rsidR="004943CF" w:rsidRPr="00076647">
              <w:rPr>
                <w:rFonts w:ascii="PT Astra Serif" w:hAnsi="PT Astra Serif"/>
                <w:sz w:val="19"/>
                <w:szCs w:val="19"/>
              </w:rPr>
              <w:t>льных работ или лишения свободы;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73E4" w:rsidRPr="00076647" w:rsidRDefault="000473E4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73E4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предоставление мер социальной поддержки;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субсидии на оплату ЖКУ;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обеспечение денежным довольствием военнослужащих и предоставление им отдельных выплат;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ограничение дееспособности;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медико-социальная экспертиза, реабилитация инвалидов 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</w:tr>
      <w:tr w:rsidR="00CF4033" w:rsidRPr="00076647" w:rsidTr="009A5D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иные категории граждан право на получение бесплатной юридической помощи которым предоставлено в соответствии с федеральными законами и Законом Костромской области от 18.06.2012 № 248-5-ЗКО «О бесплатной юридической помощи в Костромской области».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Times New Roman" w:hAnsi="Times New Roman" w:cs="Times New Roman"/>
                <w:sz w:val="19"/>
                <w:szCs w:val="19"/>
              </w:rPr>
              <w:t>▪</w:t>
            </w: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обжалования в судебном порядке актов органов государственной власти, органов местного самоуправления и их должностных лиц</w:t>
            </w:r>
            <w:r w:rsidR="00CF4033" w:rsidRPr="00076647">
              <w:rPr>
                <w:rFonts w:ascii="PT Astra Serif" w:hAnsi="PT Astra Serif" w:cs="Times New Roman"/>
                <w:sz w:val="19"/>
                <w:szCs w:val="19"/>
              </w:rPr>
              <w:t>;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>защита прав потребителей (в части пре</w:t>
            </w:r>
            <w:r w:rsidR="00CF4033" w:rsidRPr="00076647">
              <w:rPr>
                <w:rFonts w:ascii="PT Astra Serif" w:hAnsi="PT Astra Serif" w:cs="Times New Roman"/>
                <w:sz w:val="19"/>
                <w:szCs w:val="19"/>
              </w:rPr>
              <w:t>доставления коммунальных услуг).</w:t>
            </w:r>
          </w:p>
          <w:p w:rsidR="00CF4033" w:rsidRPr="00076647" w:rsidRDefault="00CF4033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076647">
              <w:rPr>
                <w:rFonts w:ascii="PT Astra Serif" w:hAnsi="PT Astra Serif" w:cs="Times New Roman"/>
                <w:sz w:val="19"/>
                <w:szCs w:val="19"/>
              </w:rPr>
              <w:t xml:space="preserve">и иные вопросы. </w:t>
            </w:r>
          </w:p>
          <w:p w:rsidR="00042A82" w:rsidRPr="00076647" w:rsidRDefault="00042A82" w:rsidP="00A3272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</w:tr>
    </w:tbl>
    <w:p w:rsidR="001C56B9" w:rsidRDefault="001C56B9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076647" w:rsidRDefault="00076647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9A5D15" w:rsidRDefault="009A5D15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042A82" w:rsidRDefault="00042A82" w:rsidP="00A32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08"/>
        <w:gridCol w:w="2552"/>
        <w:gridCol w:w="2410"/>
        <w:gridCol w:w="2835"/>
        <w:gridCol w:w="2693"/>
      </w:tblGrid>
      <w:tr w:rsidR="001325FC" w:rsidRPr="00A72B32" w:rsidTr="00907DF9">
        <w:trPr>
          <w:gridBefore w:val="2"/>
          <w:wBefore w:w="142" w:type="dxa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25FC" w:rsidRPr="00A72B32" w:rsidRDefault="001325FC" w:rsidP="00A3272E">
            <w:pPr>
              <w:rPr>
                <w:rFonts w:ascii="Times New Roman" w:hAnsi="Times New Roman" w:cs="Times New Roman"/>
                <w:b/>
                <w:sz w:val="6"/>
                <w:szCs w:val="6"/>
                <w:highlight w:val="yellow"/>
              </w:rPr>
            </w:pPr>
          </w:p>
        </w:tc>
      </w:tr>
      <w:tr w:rsidR="00430607" w:rsidRPr="00907DF9" w:rsidTr="00907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632" w:type="dxa"/>
            <w:gridSpan w:val="6"/>
            <w:shd w:val="clear" w:color="auto" w:fill="92D050"/>
          </w:tcPr>
          <w:p w:rsidR="00430607" w:rsidRPr="00907DF9" w:rsidRDefault="00430607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8"/>
                <w:szCs w:val="8"/>
              </w:rPr>
            </w:pPr>
          </w:p>
          <w:p w:rsidR="00430607" w:rsidRPr="00907DF9" w:rsidRDefault="0022076F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8"/>
                <w:szCs w:val="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КУДА ОБРАЩАТЬСЯ ДЛЯ ПОЛУЧЕНИЯ БЕСПЛАТНОЙ ЮРИДИЧЕСКОЙ ПОМОЩИ</w:t>
            </w:r>
            <w:r w:rsidR="00042A82"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br/>
              <w:t xml:space="preserve"> НА ТЕРРИТОРИИ КОСТРОМСКОЙ ОБЛАСТИ</w:t>
            </w: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?</w:t>
            </w:r>
          </w:p>
        </w:tc>
      </w:tr>
      <w:tr w:rsidR="00414F7E" w:rsidRPr="00907DF9" w:rsidTr="00907DF9">
        <w:trPr>
          <w:gridBefore w:val="1"/>
          <w:wBefore w:w="34" w:type="dxa"/>
        </w:trPr>
        <w:tc>
          <w:tcPr>
            <w:tcW w:w="2660" w:type="dxa"/>
            <w:gridSpan w:val="2"/>
          </w:tcPr>
          <w:p w:rsidR="007E156A" w:rsidRDefault="007E156A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14F7E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sz w:val="18"/>
                <w:szCs w:val="18"/>
              </w:rPr>
              <w:t>Адвокаты Адвокатской палаты Костромской области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2391B" w:rsidRPr="00907DF9" w:rsidRDefault="0032391B" w:rsidP="00A3272E"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Адрес помещения, где осуществляется прием граждан</w:t>
            </w:r>
            <w:r w:rsidR="007E156A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адвокатами</w:t>
            </w:r>
            <w:r w:rsidR="00907DF9"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br/>
            </w: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с 9.00 до 12.00:</w:t>
            </w:r>
          </w:p>
          <w:p w:rsidR="0032391B" w:rsidRPr="00907DF9" w:rsidRDefault="0032391B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ул. Советская, д.9А, кабинет 103</w:t>
            </w: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 (Общественная палата Костромской области)</w:t>
            </w:r>
          </w:p>
          <w:p w:rsidR="0032391B" w:rsidRDefault="0032391B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Приемный день: </w:t>
            </w:r>
            <w:r w:rsidR="00A4787A">
              <w:rPr>
                <w:rFonts w:ascii="PT Astra Serif" w:hAnsi="PT Astra Serif" w:cs="Times New Roman"/>
                <w:sz w:val="18"/>
                <w:szCs w:val="18"/>
              </w:rPr>
              <w:t>понедельник</w:t>
            </w: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</w:p>
          <w:p w:rsidR="007E156A" w:rsidRDefault="007E156A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E156A" w:rsidRDefault="007E156A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E156A" w:rsidRPr="00907DF9" w:rsidRDefault="007E156A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Негосударственный центр бесплатной юридической помощи при Адвокатской палате Костромской области</w:t>
            </w: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 xml:space="preserve">156000, г. Кострома, </w:t>
            </w: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>ул. Чайковского, д.19 «а»,</w:t>
            </w: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07DF9">
              <w:rPr>
                <w:rFonts w:ascii="PT Astra Serif" w:hAnsi="PT Astra Serif"/>
                <w:sz w:val="18"/>
                <w:szCs w:val="18"/>
                <w:lang w:val="en-US"/>
              </w:rPr>
              <w:t>e-mail: advokat44@kmtn.ru,</w:t>
            </w: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 xml:space="preserve">Контактные телефоны: </w:t>
            </w:r>
          </w:p>
          <w:p w:rsidR="007E156A" w:rsidRPr="00907DF9" w:rsidRDefault="007E156A" w:rsidP="007E156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 xml:space="preserve">8 (4942) 31 84 02, </w:t>
            </w:r>
          </w:p>
          <w:p w:rsidR="007E156A" w:rsidRPr="00907DF9" w:rsidRDefault="007E156A" w:rsidP="007E156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sz w:val="18"/>
                <w:szCs w:val="18"/>
              </w:rPr>
              <w:t>8 (4942) 31 20 75</w:t>
            </w:r>
          </w:p>
          <w:p w:rsidR="007E156A" w:rsidRPr="00907DF9" w:rsidRDefault="007E156A" w:rsidP="007E156A"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  <w:p w:rsidR="007E156A" w:rsidRPr="00907DF9" w:rsidRDefault="007E156A" w:rsidP="007E156A"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Адрес помещения, где осуществляется прием граждан с 9.00 до 12.00:</w:t>
            </w:r>
          </w:p>
          <w:p w:rsidR="007E156A" w:rsidRPr="00907DF9" w:rsidRDefault="007E156A" w:rsidP="007E156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ул. Советская, д.9А, кабинет 103</w:t>
            </w: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 (Общественная палата Костромской области)</w:t>
            </w:r>
          </w:p>
          <w:p w:rsidR="007E156A" w:rsidRPr="00907DF9" w:rsidRDefault="007E156A" w:rsidP="007E156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Приемный день: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понедельник</w:t>
            </w: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</w:p>
          <w:p w:rsidR="005320AC" w:rsidRPr="00907DF9" w:rsidRDefault="005320AC" w:rsidP="00A3272E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</w:tcPr>
          <w:p w:rsidR="007E156A" w:rsidRDefault="007E156A" w:rsidP="00A3272E">
            <w:pPr>
              <w:shd w:val="clear" w:color="auto" w:fill="FFFFFF"/>
              <w:jc w:val="center"/>
              <w:outlineLvl w:val="3"/>
              <w:rPr>
                <w:rFonts w:ascii="PT Astra Serif" w:eastAsia="Times New Roman" w:hAnsi="PT Astra Serif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4258AF" w:rsidRDefault="004258AF" w:rsidP="00A3272E">
            <w:pPr>
              <w:shd w:val="clear" w:color="auto" w:fill="FFFFFF"/>
              <w:jc w:val="center"/>
              <w:outlineLvl w:val="3"/>
              <w:rPr>
                <w:rFonts w:ascii="PT Astra Serif" w:eastAsia="Times New Roman" w:hAnsi="PT Astra Serif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color w:val="000000"/>
                <w:sz w:val="18"/>
                <w:szCs w:val="18"/>
                <w:lang w:eastAsia="ru-RU"/>
              </w:rPr>
              <w:t>ОГКУ "МФЦ"</w:t>
            </w:r>
          </w:p>
          <w:p w:rsidR="000B3BA5" w:rsidRPr="000B3BA5" w:rsidRDefault="000B3BA5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bCs/>
                <w:color w:val="333333"/>
                <w:sz w:val="8"/>
                <w:szCs w:val="8"/>
                <w:lang w:eastAsia="ru-RU"/>
              </w:rPr>
            </w:pPr>
          </w:p>
          <w:p w:rsidR="004258AF" w:rsidRP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</w:pPr>
            <w:r w:rsidRPr="004258AF">
              <w:rPr>
                <w:rFonts w:ascii="PT Astra Serif" w:eastAsia="Times New Roman" w:hAnsi="PT Astra Serif" w:cs="Arial"/>
                <w:bCs/>
                <w:color w:val="333333"/>
                <w:sz w:val="18"/>
                <w:szCs w:val="18"/>
                <w:lang w:eastAsia="ru-RU"/>
              </w:rPr>
              <w:t xml:space="preserve">Юридическую консультацию можно получить </w:t>
            </w:r>
            <w:r>
              <w:rPr>
                <w:rFonts w:ascii="PT Astra Serif" w:eastAsia="Times New Roman" w:hAnsi="PT Astra Serif" w:cs="Arial"/>
                <w:bCs/>
                <w:color w:val="333333"/>
                <w:sz w:val="18"/>
                <w:szCs w:val="18"/>
                <w:lang w:eastAsia="ru-RU"/>
              </w:rPr>
              <w:t>б</w:t>
            </w:r>
            <w:r w:rsidRPr="004258AF">
              <w:rPr>
                <w:rFonts w:ascii="PT Astra Serif" w:eastAsia="Times New Roman" w:hAnsi="PT Astra Serif" w:cs="Arial"/>
                <w:bCs/>
                <w:color w:val="333333"/>
                <w:sz w:val="18"/>
                <w:szCs w:val="18"/>
                <w:lang w:eastAsia="ru-RU"/>
              </w:rPr>
              <w:t>есплатно </w:t>
            </w:r>
            <w:r>
              <w:rPr>
                <w:rFonts w:ascii="PT Astra Serif" w:eastAsia="Times New Roman" w:hAnsi="PT Astra Serif" w:cs="Arial"/>
                <w:b/>
                <w:bCs/>
                <w:color w:val="333333"/>
                <w:sz w:val="18"/>
                <w:szCs w:val="18"/>
                <w:u w:val="single"/>
                <w:lang w:eastAsia="ru-RU"/>
              </w:rPr>
              <w:br/>
            </w:r>
            <w:r w:rsidRPr="000B3BA5">
              <w:rPr>
                <w:rFonts w:ascii="PT Astra Serif" w:eastAsia="Times New Roman" w:hAnsi="PT Astra Serif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каждую третью </w:t>
            </w:r>
            <w:r w:rsidRPr="000B3BA5">
              <w:rPr>
                <w:rFonts w:ascii="PT Astra Serif" w:eastAsia="Times New Roman" w:hAnsi="PT Astra Serif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пятницу месяца</w:t>
            </w:r>
            <w:r>
              <w:rPr>
                <w:rFonts w:ascii="PT Astra Serif" w:eastAsia="Times New Roman" w:hAnsi="PT Astra Serif" w:cs="Arial"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4258AF">
              <w:rPr>
                <w:rFonts w:ascii="PT Astra Serif" w:eastAsia="Times New Roman" w:hAnsi="PT Astra Serif" w:cs="Arial"/>
                <w:bCs/>
                <w:color w:val="333333"/>
                <w:sz w:val="18"/>
                <w:szCs w:val="18"/>
                <w:lang w:eastAsia="ru-RU"/>
              </w:rPr>
              <w:t> в филиалах МФЦ по адресам:</w:t>
            </w:r>
          </w:p>
          <w:p w:rsid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</w:pP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>- пос. Красное-на-Волге, улица Садовая, 1;</w:t>
            </w:r>
          </w:p>
          <w:p w:rsidR="004258AF" w:rsidRP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8"/>
                <w:szCs w:val="8"/>
                <w:lang w:eastAsia="ru-RU"/>
              </w:rPr>
            </w:pPr>
          </w:p>
          <w:p w:rsid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</w:pP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>- г. Солигалич, ул.</w:t>
            </w:r>
            <w:r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br/>
            </w: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 xml:space="preserve"> В.</w:t>
            </w:r>
            <w:r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>Серогодского, д. 18;</w:t>
            </w:r>
          </w:p>
          <w:p w:rsidR="004258AF" w:rsidRP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8"/>
                <w:szCs w:val="8"/>
                <w:lang w:eastAsia="ru-RU"/>
              </w:rPr>
            </w:pPr>
          </w:p>
          <w:p w:rsid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</w:pP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 xml:space="preserve">- г. Кологрив, ул. Набережная речки </w:t>
            </w:r>
            <w:r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br/>
            </w:r>
            <w:r w:rsidRPr="004258AF">
              <w:rPr>
                <w:rFonts w:ascii="PT Astra Serif" w:eastAsia="Times New Roman" w:hAnsi="PT Astra Serif" w:cs="Arial"/>
                <w:color w:val="333333"/>
                <w:sz w:val="18"/>
                <w:szCs w:val="18"/>
                <w:lang w:eastAsia="ru-RU"/>
              </w:rPr>
              <w:t>Киченки, д. 11</w:t>
            </w:r>
          </w:p>
          <w:p w:rsidR="004258AF" w:rsidRPr="004258AF" w:rsidRDefault="004258AF" w:rsidP="00A3272E">
            <w:pPr>
              <w:shd w:val="clear" w:color="auto" w:fill="FFFFFF"/>
              <w:jc w:val="center"/>
              <w:rPr>
                <w:rFonts w:ascii="PT Astra Serif" w:eastAsia="Times New Roman" w:hAnsi="PT Astra Serif" w:cs="Arial"/>
                <w:color w:val="333333"/>
                <w:sz w:val="8"/>
                <w:szCs w:val="8"/>
                <w:lang w:eastAsia="ru-RU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- с. Георгиевское, ул. Колхозная, д. 13;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пгт. Сусанино, ул. Октябрьская, дом 2;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с. Павино, 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br/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Первомайская ул., д.3;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пгт. Поназырево, переулок Пролетарский 1 й, дом 2;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с. Пыщуг, 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br/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ул. Чкалова, д. 6;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г. Галич, ул.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 </w:t>
            </w: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Физкультурная, д.16;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г. Буй, ул. 10 годовщины Октября, д.5;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г. Нерехта, ул. Красноармейская, д.25;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с.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Парфеньево, ул. Пионерская, д.12;</w:t>
            </w: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8"/>
                <w:szCs w:val="8"/>
              </w:rPr>
            </w:pPr>
          </w:p>
          <w:p w:rsidR="004258AF" w:rsidRPr="004258AF" w:rsidRDefault="004258AF" w:rsidP="00A3272E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Arial"/>
                <w:color w:val="333333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-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г.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 </w:t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>Чухлома,</w:t>
            </w:r>
            <w:r>
              <w:rPr>
                <w:rFonts w:ascii="PT Astra Serif" w:hAnsi="PT Astra Serif" w:cs="Arial"/>
                <w:color w:val="333333"/>
                <w:sz w:val="18"/>
                <w:szCs w:val="18"/>
              </w:rPr>
              <w:br/>
            </w:r>
            <w:r w:rsidRPr="004258AF">
              <w:rPr>
                <w:rFonts w:ascii="PT Astra Serif" w:hAnsi="PT Astra Serif" w:cs="Arial"/>
                <w:color w:val="333333"/>
                <w:sz w:val="18"/>
                <w:szCs w:val="18"/>
              </w:rPr>
              <w:t xml:space="preserve"> ул. Октября, д.14</w:t>
            </w:r>
          </w:p>
          <w:p w:rsidR="004258AF" w:rsidRPr="004258AF" w:rsidRDefault="004258AF" w:rsidP="00A3272E">
            <w:pPr>
              <w:ind w:firstLine="708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258AF">
              <w:rPr>
                <w:rFonts w:ascii="Arial" w:eastAsia="Times New Roman" w:hAnsi="Arial" w:cs="Arial"/>
                <w:b/>
                <w:bCs/>
                <w:color w:val="EE1D24"/>
                <w:sz w:val="18"/>
                <w:szCs w:val="18"/>
                <w:lang w:eastAsia="ru-RU"/>
              </w:rPr>
              <w:tab/>
            </w:r>
            <w:r w:rsidRPr="004258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B3BA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907DF9">
              <w:rPr>
                <w:rFonts w:ascii="PT Astra Serif" w:hAnsi="PT Astra Serif" w:cs="Times New Roman"/>
                <w:b/>
                <w:sz w:val="17"/>
                <w:szCs w:val="17"/>
              </w:rPr>
              <w:t>Записаться на приём к адвокату на получение  юридической консультации можно через МФЦ:</w:t>
            </w:r>
          </w:p>
          <w:p w:rsidR="000B3BA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</w:p>
          <w:p w:rsidR="000B3BA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17"/>
                <w:szCs w:val="17"/>
              </w:rPr>
            </w:pPr>
            <w:r w:rsidRPr="00907DF9">
              <w:rPr>
                <w:rFonts w:ascii="PT Astra Serif" w:hAnsi="PT Astra Serif" w:cs="Times New Roman"/>
                <w:sz w:val="17"/>
                <w:szCs w:val="17"/>
              </w:rPr>
              <w:t>- через мобильные приложения «ВнеОчереди» и «Мои документы»;</w:t>
            </w:r>
          </w:p>
          <w:p w:rsidR="000B3BA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17"/>
                <w:szCs w:val="17"/>
              </w:rPr>
            </w:pPr>
            <w:r w:rsidRPr="00907DF9">
              <w:rPr>
                <w:rFonts w:ascii="PT Astra Serif" w:hAnsi="PT Astra Serif" w:cs="Times New Roman"/>
                <w:sz w:val="17"/>
                <w:szCs w:val="17"/>
              </w:rPr>
              <w:t>- сервис «Запись на приём» на сайте МФЦ - mfc44.ru;</w:t>
            </w:r>
          </w:p>
          <w:p w:rsidR="000B3BA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17"/>
                <w:szCs w:val="17"/>
              </w:rPr>
            </w:pPr>
            <w:r w:rsidRPr="00907DF9">
              <w:rPr>
                <w:rFonts w:ascii="PT Astra Serif" w:hAnsi="PT Astra Serif" w:cs="Times New Roman"/>
                <w:sz w:val="17"/>
                <w:szCs w:val="17"/>
              </w:rPr>
              <w:t>- по тел. 122 (доб. 4);</w:t>
            </w:r>
          </w:p>
          <w:p w:rsidR="002F3E75" w:rsidRPr="00907DF9" w:rsidRDefault="000B3BA5" w:rsidP="00A3272E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17"/>
                <w:szCs w:val="17"/>
              </w:rPr>
            </w:pPr>
            <w:r w:rsidRPr="00907DF9">
              <w:rPr>
                <w:rFonts w:ascii="PT Astra Serif" w:hAnsi="PT Astra Serif" w:cs="Times New Roman"/>
                <w:sz w:val="17"/>
                <w:szCs w:val="17"/>
              </w:rPr>
              <w:t>- либо путём личного обращения в офис</w:t>
            </w:r>
            <w:r w:rsidRPr="00907DF9">
              <w:rPr>
                <w:rFonts w:ascii="PT Astra Serif" w:hAnsi="PT Astra Serif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5320AC" w:rsidRDefault="005320AC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Негосударственный центр бесплатной юридической помощи при Костромской областной нотариальной палате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156005, г. Кострома, 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ул. Никитская, д. 15, офис 92,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  <w:lang w:val="en-US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  <w:lang w:val="en-US"/>
              </w:rPr>
              <w:t>e-mail: notariat44@yandex.ru,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Контактный телефон:  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Cs/>
                <w:sz w:val="18"/>
                <w:szCs w:val="18"/>
              </w:rPr>
              <w:t>8 (4942) 31 76 40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Адреса помещений, где осуществляется прием граждан: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ул. Никитская, д. 15, офис 92;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ул. Свердлова, д. 66;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ул. Советская, д. 39 «д»;</w:t>
            </w:r>
          </w:p>
          <w:p w:rsidR="003704BE" w:rsidRPr="00907DF9" w:rsidRDefault="005320AC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ул. Советская, д. 27/10, помещение 17</w:t>
            </w:r>
          </w:p>
        </w:tc>
        <w:tc>
          <w:tcPr>
            <w:tcW w:w="2693" w:type="dxa"/>
          </w:tcPr>
          <w:p w:rsidR="007E156A" w:rsidRDefault="007E156A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Юридическая клиника Костромского государственного университета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156000, г. Кострома, 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ул. 1 Мая, д.16.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Контактный телефон: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8(4942) 39-16-33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Адреса помещений, где осуществляется прием граждан</w:t>
            </w: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с 9.00 до 11.30: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Кинешемское шоссе, 33</w:t>
            </w: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 (юношеская библиотека). Приемный день: пятница;</w:t>
            </w:r>
          </w:p>
          <w:p w:rsidR="005320AC" w:rsidRPr="00907DF9" w:rsidRDefault="005320AC" w:rsidP="00A3272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07DF9">
              <w:rPr>
                <w:rFonts w:ascii="PT Astra Serif" w:hAnsi="PT Astra Serif" w:cs="Times New Roman"/>
                <w:b/>
                <w:sz w:val="18"/>
                <w:szCs w:val="18"/>
              </w:rPr>
              <w:t>ул. Советская, д.9А, кабинет 103</w:t>
            </w:r>
            <w:r w:rsidRPr="00907DF9">
              <w:rPr>
                <w:rFonts w:ascii="PT Astra Serif" w:hAnsi="PT Astra Serif" w:cs="Times New Roman"/>
                <w:sz w:val="18"/>
                <w:szCs w:val="18"/>
              </w:rPr>
              <w:t xml:space="preserve"> (Общественная палата Костромской области)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Приемные дни: вторник, среда, четверг, пятница;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Советская, 73</w:t>
            </w: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 xml:space="preserve"> (Костромская областная универсальная научная библиотека).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Приемные дни: понедельник, вторник, среда (кроме последней среды месяца), четверг.</w:t>
            </w:r>
          </w:p>
          <w:p w:rsidR="005320AC" w:rsidRPr="00907DF9" w:rsidRDefault="005320AC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4E2592" w:rsidRPr="00907DF9" w:rsidRDefault="00414F7E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Исполнительные органы Костромской области</w:t>
            </w:r>
            <w:r w:rsidR="003652F2"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</w:p>
          <w:p w:rsidR="00D618CB" w:rsidRPr="00907DF9" w:rsidRDefault="004E2592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 </w:t>
            </w:r>
            <w:r w:rsidR="003652F2" w:rsidRPr="00907DF9">
              <w:rPr>
                <w:rFonts w:ascii="PT Astra Serif" w:hAnsi="PT Astra Serif"/>
                <w:b/>
                <w:sz w:val="18"/>
                <w:szCs w:val="18"/>
              </w:rPr>
              <w:t xml:space="preserve">приемной Президента Российской Федерации </w:t>
            </w:r>
          </w:p>
          <w:p w:rsidR="00822391" w:rsidRPr="00907DF9" w:rsidRDefault="003652F2" w:rsidP="00A3272E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sz w:val="18"/>
                <w:szCs w:val="18"/>
              </w:rPr>
              <w:t>в Костромской области</w:t>
            </w:r>
            <w:r w:rsidRPr="00907DF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3652F2" w:rsidRPr="00907DF9" w:rsidRDefault="00B2744F" w:rsidP="00A3272E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>156005</w:t>
            </w:r>
            <w:r w:rsidR="003652F2" w:rsidRPr="00907DF9">
              <w:rPr>
                <w:rFonts w:ascii="PT Astra Serif" w:hAnsi="PT Astra Serif"/>
                <w:sz w:val="18"/>
                <w:szCs w:val="18"/>
              </w:rPr>
              <w:t xml:space="preserve">, г. Кострома, </w:t>
            </w:r>
          </w:p>
          <w:p w:rsidR="003652F2" w:rsidRPr="00907DF9" w:rsidRDefault="003652F2" w:rsidP="00A3272E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>ул. Советская, д.73,</w:t>
            </w:r>
          </w:p>
          <w:p w:rsidR="003652F2" w:rsidRPr="00907DF9" w:rsidRDefault="003652F2" w:rsidP="00A3272E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>Контактны</w:t>
            </w:r>
            <w:r w:rsidR="005831CD" w:rsidRPr="00907DF9">
              <w:rPr>
                <w:rFonts w:ascii="PT Astra Serif" w:hAnsi="PT Astra Serif"/>
                <w:sz w:val="18"/>
                <w:szCs w:val="18"/>
              </w:rPr>
              <w:t>й</w:t>
            </w:r>
            <w:r w:rsidRPr="00907DF9">
              <w:rPr>
                <w:rFonts w:ascii="PT Astra Serif" w:hAnsi="PT Astra Serif"/>
                <w:sz w:val="18"/>
                <w:szCs w:val="18"/>
              </w:rPr>
              <w:t xml:space="preserve"> телефон: </w:t>
            </w:r>
          </w:p>
          <w:p w:rsidR="003652F2" w:rsidRPr="00907DF9" w:rsidRDefault="00822391" w:rsidP="00A3272E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7DF9">
              <w:rPr>
                <w:rFonts w:ascii="PT Astra Serif" w:hAnsi="PT Astra Serif"/>
                <w:sz w:val="18"/>
                <w:szCs w:val="18"/>
              </w:rPr>
              <w:t>8 (4942) 47 1</w:t>
            </w:r>
            <w:r w:rsidR="005831CD" w:rsidRPr="00907DF9">
              <w:rPr>
                <w:rFonts w:ascii="PT Astra Serif" w:hAnsi="PT Astra Serif"/>
                <w:sz w:val="18"/>
                <w:szCs w:val="18"/>
              </w:rPr>
              <w:t xml:space="preserve">4 </w:t>
            </w:r>
            <w:r w:rsidRPr="00907DF9">
              <w:rPr>
                <w:rFonts w:ascii="PT Astra Serif" w:hAnsi="PT Astra Serif"/>
                <w:sz w:val="18"/>
                <w:szCs w:val="18"/>
              </w:rPr>
              <w:t>15</w:t>
            </w:r>
          </w:p>
          <w:p w:rsidR="00B2744F" w:rsidRPr="00907DF9" w:rsidRDefault="00B2744F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B2744F" w:rsidRPr="00907DF9" w:rsidRDefault="00B2744F" w:rsidP="00A3272E">
            <w:pPr>
              <w:pStyle w:val="Defaul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sz w:val="18"/>
                <w:szCs w:val="18"/>
              </w:rPr>
              <w:t xml:space="preserve">Прием граждан осуществляется </w:t>
            </w:r>
            <w:r w:rsidR="0032391B" w:rsidRPr="00907DF9"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Pr="00907DF9">
              <w:rPr>
                <w:rFonts w:ascii="PT Astra Serif" w:hAnsi="PT Astra Serif"/>
                <w:b/>
                <w:sz w:val="18"/>
                <w:szCs w:val="18"/>
              </w:rPr>
              <w:t>с 9:00 до 12:00.</w:t>
            </w:r>
          </w:p>
          <w:p w:rsidR="003652F2" w:rsidRPr="00907DF9" w:rsidRDefault="00B2744F" w:rsidP="00A3272E">
            <w:pPr>
              <w:pStyle w:val="Defaul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Cs/>
                <w:sz w:val="18"/>
                <w:szCs w:val="18"/>
              </w:rPr>
              <w:t>Приемный день: среда</w:t>
            </w:r>
          </w:p>
          <w:p w:rsidR="00B2744F" w:rsidRPr="00907DF9" w:rsidRDefault="00B2744F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F63B96" w:rsidRPr="00907DF9" w:rsidRDefault="00F63B96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График приёма граждан специалистами юридических служб исполнительных органов Костромской области представлен на сайте </w:t>
            </w:r>
          </w:p>
          <w:p w:rsidR="00F63B96" w:rsidRPr="00907DF9" w:rsidRDefault="00F63B96" w:rsidP="00A3272E">
            <w:pPr>
              <w:pStyle w:val="Defaul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https://drb.kostroma.gov.ru/deyatelnost</w:t>
            </w:r>
            <w:r w:rsidR="00B2744F" w:rsidRPr="00907DF9">
              <w:rPr>
                <w:rFonts w:ascii="PT Astra Serif" w:hAnsi="PT Astra Serif"/>
                <w:b/>
                <w:bCs/>
                <w:sz w:val="18"/>
                <w:szCs w:val="18"/>
              </w:rPr>
              <w:t>.</w:t>
            </w:r>
          </w:p>
        </w:tc>
      </w:tr>
    </w:tbl>
    <w:p w:rsidR="008F60C7" w:rsidRDefault="008F60C7" w:rsidP="00A32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" w:tblpY="580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7513"/>
      </w:tblGrid>
      <w:tr w:rsidR="00A40E54" w:rsidTr="00907DF9">
        <w:trPr>
          <w:trHeight w:val="1134"/>
        </w:trPr>
        <w:tc>
          <w:tcPr>
            <w:tcW w:w="5387" w:type="dxa"/>
          </w:tcPr>
          <w:p w:rsidR="00A40E54" w:rsidRDefault="00A40E54" w:rsidP="00A3272E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 wp14:anchorId="060CB729" wp14:editId="30DB5F49">
                  <wp:extent cx="672861" cy="6124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305" cy="61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E54" w:rsidRPr="00907DF9" w:rsidRDefault="00A40E54" w:rsidP="00A3272E"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07DF9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to</w:t>
            </w:r>
            <w:r w:rsidRPr="00907DF9">
              <w:rPr>
                <w:rFonts w:ascii="PT Astra Serif" w:hAnsi="PT Astra Serif" w:cs="Times New Roman"/>
                <w:sz w:val="16"/>
                <w:szCs w:val="16"/>
              </w:rPr>
              <w:t>44.</w:t>
            </w:r>
            <w:r w:rsidRPr="00907DF9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minjust</w:t>
            </w:r>
            <w:r w:rsidRPr="00907DF9">
              <w:rPr>
                <w:rFonts w:ascii="PT Astra Serif" w:hAnsi="PT Astra Serif" w:cs="Times New Roman"/>
                <w:sz w:val="16"/>
                <w:szCs w:val="16"/>
              </w:rPr>
              <w:t>.</w:t>
            </w:r>
            <w:r w:rsidRPr="00907DF9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gov</w:t>
            </w:r>
            <w:r w:rsidRPr="00907DF9">
              <w:rPr>
                <w:rFonts w:ascii="PT Astra Serif" w:hAnsi="PT Astra Serif" w:cs="Times New Roman"/>
                <w:sz w:val="16"/>
                <w:szCs w:val="16"/>
              </w:rPr>
              <w:t>.</w:t>
            </w:r>
            <w:r w:rsidRPr="00907DF9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ru</w:t>
            </w:r>
          </w:p>
          <w:p w:rsidR="00A40E54" w:rsidRDefault="00A40E54" w:rsidP="00A32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3" w:type="dxa"/>
          </w:tcPr>
          <w:p w:rsidR="00A40E54" w:rsidRDefault="00A40E54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E3409E" wp14:editId="2B32EA15">
                  <wp:extent cx="603849" cy="612476"/>
                  <wp:effectExtent l="0" t="0" r="6350" b="0"/>
                  <wp:docPr id="5" name="Рисунок 5" descr="http://qrcoder.ru/code/?%7Bhttps%3A%2F%2Fdrb.kostroma.gov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%7Bhttps%3A%2F%2Fdrb.kostroma.gov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2" cy="60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E54" w:rsidRPr="00907DF9" w:rsidRDefault="00A40E54" w:rsidP="00A327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07DF9">
              <w:rPr>
                <w:rFonts w:ascii="PT Astra Serif" w:hAnsi="PT Astra Serif" w:cs="Times New Roman"/>
                <w:sz w:val="16"/>
                <w:szCs w:val="16"/>
              </w:rPr>
              <w:t>drb.kostroma.gov.ru</w:t>
            </w:r>
          </w:p>
        </w:tc>
      </w:tr>
    </w:tbl>
    <w:p w:rsidR="006D4E33" w:rsidRPr="00907DF9" w:rsidRDefault="00A40E54" w:rsidP="00A327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10"/>
          <w:szCs w:val="10"/>
        </w:rPr>
      </w:pPr>
      <w:r w:rsidRPr="002F3E75">
        <w:rPr>
          <w:rFonts w:ascii="Times New Roman" w:hAnsi="Times New Roman" w:cs="Times New Roman"/>
          <w:sz w:val="16"/>
          <w:szCs w:val="16"/>
        </w:rPr>
        <w:t xml:space="preserve"> 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 xml:space="preserve">Более полную информацию об участниках государственной и негосударственной </w:t>
      </w:r>
      <w:r w:rsidR="00A005D2" w:rsidRPr="00907DF9">
        <w:rPr>
          <w:rFonts w:ascii="PT Astra Serif" w:hAnsi="PT Astra Serif" w:cs="Times New Roman"/>
          <w:b/>
          <w:sz w:val="16"/>
          <w:szCs w:val="16"/>
        </w:rPr>
        <w:t>систем</w:t>
      </w:r>
      <w:r w:rsidR="002F3E75" w:rsidRPr="00907DF9">
        <w:rPr>
          <w:rFonts w:ascii="PT Astra Serif" w:hAnsi="PT Astra Serif" w:cs="Times New Roman"/>
          <w:b/>
          <w:sz w:val="16"/>
          <w:szCs w:val="16"/>
        </w:rPr>
        <w:t xml:space="preserve"> 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 xml:space="preserve">бесплатной юридической </w:t>
      </w:r>
      <w:r w:rsidR="00A005D2" w:rsidRPr="00907DF9">
        <w:rPr>
          <w:rFonts w:ascii="PT Astra Serif" w:hAnsi="PT Astra Serif" w:cs="Times New Roman"/>
          <w:b/>
          <w:sz w:val="16"/>
          <w:szCs w:val="16"/>
        </w:rPr>
        <w:t xml:space="preserve">помощи и 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>случаях</w:t>
      </w:r>
      <w:r w:rsidR="002F3E75" w:rsidRPr="00907DF9">
        <w:rPr>
          <w:rFonts w:ascii="PT Astra Serif" w:hAnsi="PT Astra Serif" w:cs="Times New Roman"/>
          <w:b/>
          <w:sz w:val="16"/>
          <w:szCs w:val="16"/>
        </w:rPr>
        <w:br/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 xml:space="preserve"> </w:t>
      </w:r>
      <w:r w:rsidR="00A005D2" w:rsidRPr="00907DF9">
        <w:rPr>
          <w:rFonts w:ascii="PT Astra Serif" w:hAnsi="PT Astra Serif" w:cs="Times New Roman"/>
          <w:b/>
          <w:sz w:val="16"/>
          <w:szCs w:val="16"/>
        </w:rPr>
        <w:t xml:space="preserve">её 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>оказания можно</w:t>
      </w:r>
      <w:r w:rsidR="003704BE" w:rsidRPr="00907DF9">
        <w:rPr>
          <w:rFonts w:ascii="PT Astra Serif" w:hAnsi="PT Astra Serif" w:cs="Times New Roman"/>
          <w:b/>
          <w:sz w:val="16"/>
          <w:szCs w:val="16"/>
        </w:rPr>
        <w:t xml:space="preserve"> получить на официальных сайтах</w:t>
      </w:r>
      <w:r w:rsidR="002F3E75" w:rsidRPr="00907DF9">
        <w:rPr>
          <w:rFonts w:ascii="PT Astra Serif" w:hAnsi="PT Astra Serif" w:cs="Times New Roman"/>
          <w:b/>
          <w:sz w:val="16"/>
          <w:szCs w:val="16"/>
        </w:rPr>
        <w:t xml:space="preserve"> 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>Управления Министерства юстиции Российской Федерации</w:t>
      </w:r>
      <w:r w:rsidR="003704BE" w:rsidRPr="00907DF9">
        <w:rPr>
          <w:rFonts w:ascii="PT Astra Serif" w:hAnsi="PT Astra Serif" w:cs="Times New Roman"/>
          <w:b/>
          <w:sz w:val="16"/>
          <w:szCs w:val="16"/>
        </w:rPr>
        <w:t xml:space="preserve"> по Костромской области и Д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t>епартамента региональной безопасности Костромской области</w:t>
      </w:r>
      <w:r w:rsidR="00803692" w:rsidRPr="00907DF9">
        <w:rPr>
          <w:rFonts w:ascii="PT Astra Serif" w:hAnsi="PT Astra Serif" w:cs="Times New Roman"/>
          <w:b/>
          <w:sz w:val="16"/>
          <w:szCs w:val="16"/>
        </w:rPr>
        <w:cr/>
      </w:r>
    </w:p>
    <w:tbl>
      <w:tblPr>
        <w:tblStyle w:val="a3"/>
        <w:tblpPr w:leftFromText="180" w:rightFromText="180" w:vertAnchor="text" w:horzAnchor="margin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3704BE" w:rsidRPr="00A0555B" w:rsidTr="00A40E54">
        <w:trPr>
          <w:trHeight w:val="379"/>
        </w:trPr>
        <w:tc>
          <w:tcPr>
            <w:tcW w:w="10592" w:type="dxa"/>
            <w:shd w:val="clear" w:color="auto" w:fill="92D050"/>
          </w:tcPr>
          <w:p w:rsidR="003704BE" w:rsidRPr="00A0555B" w:rsidRDefault="003704BE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3704BE" w:rsidRDefault="003704BE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ДЛЯ НАПРАВЛЕНИЯ ОТЗЫВОВ О КАЧЕСТВЕ ОКАЗАНИЯ БЕСПЛАТНОЙ ЮРИДИЧЕСКОЙ ПОМОЩИ</w:t>
            </w:r>
          </w:p>
          <w:p w:rsidR="003704BE" w:rsidRPr="009E720C" w:rsidRDefault="003704BE" w:rsidP="00A3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E720C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9E720C">
              <w:rPr>
                <w:rFonts w:ascii="Times New Roman" w:hAnsi="Times New Roman" w:cs="Times New Roman"/>
                <w:b/>
              </w:rPr>
              <w:t>44_</w:t>
            </w:r>
            <w:r w:rsidRPr="009E720C">
              <w:rPr>
                <w:rFonts w:ascii="Times New Roman" w:hAnsi="Times New Roman" w:cs="Times New Roman"/>
                <w:b/>
                <w:lang w:val="en-US"/>
              </w:rPr>
              <w:t>zags</w:t>
            </w:r>
            <w:r w:rsidRPr="009E720C">
              <w:rPr>
                <w:rFonts w:ascii="Times New Roman" w:hAnsi="Times New Roman" w:cs="Times New Roman"/>
                <w:b/>
              </w:rPr>
              <w:t>@</w:t>
            </w:r>
            <w:r w:rsidRPr="009E720C">
              <w:rPr>
                <w:rFonts w:ascii="Times New Roman" w:hAnsi="Times New Roman" w:cs="Times New Roman"/>
                <w:b/>
                <w:lang w:val="en-US"/>
              </w:rPr>
              <w:t>minjust</w:t>
            </w:r>
            <w:r w:rsidRPr="009E720C">
              <w:rPr>
                <w:rFonts w:ascii="Times New Roman" w:hAnsi="Times New Roman" w:cs="Times New Roman"/>
                <w:b/>
              </w:rPr>
              <w:t>.</w:t>
            </w:r>
            <w:r w:rsidRPr="009E720C">
              <w:rPr>
                <w:rFonts w:ascii="Times New Roman" w:hAnsi="Times New Roman" w:cs="Times New Roman"/>
                <w:b/>
                <w:lang w:val="en-US"/>
              </w:rPr>
              <w:t>gov</w:t>
            </w:r>
            <w:r w:rsidRPr="009E720C">
              <w:rPr>
                <w:rFonts w:ascii="Times New Roman" w:hAnsi="Times New Roman" w:cs="Times New Roman"/>
                <w:b/>
              </w:rPr>
              <w:t>.</w:t>
            </w:r>
            <w:r w:rsidRPr="009E720C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</w:tbl>
    <w:p w:rsidR="008F60C7" w:rsidRPr="00907DF9" w:rsidRDefault="008F60C7" w:rsidP="00A3272E">
      <w:pPr>
        <w:spacing w:after="0" w:line="240" w:lineRule="auto"/>
        <w:rPr>
          <w:rFonts w:ascii="PT Astra Serif" w:hAnsi="PT Astra Serif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CF4033" w:rsidRPr="00907DF9" w:rsidTr="00B137C3">
        <w:tc>
          <w:tcPr>
            <w:tcW w:w="10592" w:type="dxa"/>
          </w:tcPr>
          <w:p w:rsidR="00CF4033" w:rsidRPr="00907DF9" w:rsidRDefault="00CF4033" w:rsidP="00A3272E">
            <w:pPr>
              <w:rPr>
                <w:rFonts w:ascii="PT Astra Serif" w:hAnsi="PT Astra Serif" w:cs="Times New Roman"/>
                <w:color w:val="FF0000"/>
                <w:sz w:val="8"/>
                <w:szCs w:val="8"/>
              </w:rPr>
            </w:pPr>
          </w:p>
          <w:p w:rsidR="00CF4033" w:rsidRPr="00907DF9" w:rsidRDefault="00907DF9" w:rsidP="00A3272E">
            <w:pPr>
              <w:jc w:val="center"/>
              <w:rPr>
                <w:rFonts w:ascii="PT Astra Serif" w:hAnsi="PT Astra Serif" w:cs="Times New Roman"/>
                <w:b/>
                <w:color w:val="FF0000"/>
                <w:sz w:val="32"/>
                <w:szCs w:val="32"/>
              </w:rPr>
            </w:pPr>
            <w:r w:rsidRPr="00907DF9">
              <w:rPr>
                <w:rFonts w:ascii="PT Astra Serif" w:hAnsi="PT Astra Serif" w:cs="Times New Roman"/>
                <w:b/>
                <w:color w:val="FF0000"/>
                <w:sz w:val="32"/>
                <w:szCs w:val="32"/>
              </w:rPr>
              <w:t>В</w:t>
            </w:r>
            <w:r w:rsidR="00CF4033" w:rsidRPr="00907DF9">
              <w:rPr>
                <w:rFonts w:ascii="PT Astra Serif" w:hAnsi="PT Astra Serif" w:cs="Times New Roman"/>
                <w:b/>
                <w:color w:val="FF0000"/>
                <w:sz w:val="32"/>
                <w:szCs w:val="32"/>
              </w:rPr>
              <w:t>НИМАНИЕ!</w:t>
            </w:r>
          </w:p>
          <w:p w:rsidR="00CF4033" w:rsidRPr="00907DF9" w:rsidRDefault="00CF4033" w:rsidP="00A3272E">
            <w:pPr>
              <w:jc w:val="center"/>
              <w:rPr>
                <w:rFonts w:ascii="PT Astra Serif" w:hAnsi="PT Astra Serif" w:cs="Times New Roman"/>
                <w:color w:val="FF0000"/>
                <w:sz w:val="8"/>
                <w:szCs w:val="8"/>
              </w:rPr>
            </w:pPr>
          </w:p>
          <w:p w:rsidR="00CF4033" w:rsidRPr="00907DF9" w:rsidRDefault="00CF4033" w:rsidP="00A3272E">
            <w:pPr>
              <w:jc w:val="center"/>
              <w:rPr>
                <w:rFonts w:ascii="PT Astra Serif" w:hAnsi="PT Astra Serif" w:cs="Times New Roman"/>
                <w:color w:val="FF0000"/>
                <w:sz w:val="8"/>
                <w:szCs w:val="8"/>
              </w:rPr>
            </w:pPr>
            <w:r w:rsidRPr="00907DF9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>В случае</w:t>
            </w:r>
            <w:r w:rsidR="00165F6B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>,</w:t>
            </w:r>
            <w:r w:rsidRPr="00907DF9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если при оказании бесплатной юридической помощи от Вас требуют деньги, имейте в виду: это </w:t>
            </w:r>
            <w:r w:rsidRPr="00907DF9">
              <w:rPr>
                <w:rFonts w:ascii="PT Astra Serif" w:hAnsi="PT Astra Serif" w:cs="Times New Roman"/>
                <w:b/>
                <w:color w:val="FF0000"/>
                <w:sz w:val="28"/>
                <w:szCs w:val="28"/>
              </w:rPr>
              <w:t>МОШЕННИКИ</w:t>
            </w:r>
          </w:p>
        </w:tc>
      </w:tr>
    </w:tbl>
    <w:p w:rsidR="00A40E54" w:rsidRPr="0022076F" w:rsidRDefault="00A40E54" w:rsidP="007E156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A40E54" w:rsidRPr="0022076F" w:rsidSect="005320AC">
      <w:pgSz w:w="11907" w:h="16840" w:code="9"/>
      <w:pgMar w:top="284" w:right="822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92B"/>
    <w:multiLevelType w:val="hybridMultilevel"/>
    <w:tmpl w:val="8A00A4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">
    <w:nsid w:val="14FC2B46"/>
    <w:multiLevelType w:val="hybridMultilevel"/>
    <w:tmpl w:val="94C038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32C15"/>
    <w:multiLevelType w:val="hybridMultilevel"/>
    <w:tmpl w:val="D338BEF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430BB4"/>
    <w:multiLevelType w:val="hybridMultilevel"/>
    <w:tmpl w:val="FB7C851E"/>
    <w:lvl w:ilvl="0" w:tplc="8E3E70E8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Segoe UI" w:hint="default"/>
        <w:color w:val="4A4A4A"/>
        <w:sz w:val="2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A36A92"/>
    <w:multiLevelType w:val="multilevel"/>
    <w:tmpl w:val="444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C3D1E"/>
    <w:multiLevelType w:val="hybridMultilevel"/>
    <w:tmpl w:val="C65EB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AD"/>
    <w:rsid w:val="00014E99"/>
    <w:rsid w:val="00023F79"/>
    <w:rsid w:val="00042A82"/>
    <w:rsid w:val="000473E4"/>
    <w:rsid w:val="00076647"/>
    <w:rsid w:val="000B3BA5"/>
    <w:rsid w:val="000C1A5E"/>
    <w:rsid w:val="000C2B07"/>
    <w:rsid w:val="000D3F50"/>
    <w:rsid w:val="000E0ECF"/>
    <w:rsid w:val="000F066D"/>
    <w:rsid w:val="000F6E6E"/>
    <w:rsid w:val="0010139F"/>
    <w:rsid w:val="00104342"/>
    <w:rsid w:val="00117334"/>
    <w:rsid w:val="00124722"/>
    <w:rsid w:val="001325FC"/>
    <w:rsid w:val="00141FC4"/>
    <w:rsid w:val="00144D62"/>
    <w:rsid w:val="00156C2D"/>
    <w:rsid w:val="00165F6B"/>
    <w:rsid w:val="00186F90"/>
    <w:rsid w:val="001935F9"/>
    <w:rsid w:val="00194806"/>
    <w:rsid w:val="001A7F60"/>
    <w:rsid w:val="001C56B9"/>
    <w:rsid w:val="001E6522"/>
    <w:rsid w:val="00201A24"/>
    <w:rsid w:val="002038BB"/>
    <w:rsid w:val="0022076F"/>
    <w:rsid w:val="00241020"/>
    <w:rsid w:val="002A1343"/>
    <w:rsid w:val="002A5215"/>
    <w:rsid w:val="002D0FBE"/>
    <w:rsid w:val="002D353C"/>
    <w:rsid w:val="002F3E75"/>
    <w:rsid w:val="0032391B"/>
    <w:rsid w:val="003242C9"/>
    <w:rsid w:val="00330085"/>
    <w:rsid w:val="003442A3"/>
    <w:rsid w:val="00347960"/>
    <w:rsid w:val="003506FC"/>
    <w:rsid w:val="00355107"/>
    <w:rsid w:val="0036118A"/>
    <w:rsid w:val="003652F2"/>
    <w:rsid w:val="003704BE"/>
    <w:rsid w:val="00370ED4"/>
    <w:rsid w:val="003861F4"/>
    <w:rsid w:val="00390E07"/>
    <w:rsid w:val="003B6C66"/>
    <w:rsid w:val="003C2ECA"/>
    <w:rsid w:val="003C3359"/>
    <w:rsid w:val="003C6D88"/>
    <w:rsid w:val="0040042D"/>
    <w:rsid w:val="00404565"/>
    <w:rsid w:val="004074B9"/>
    <w:rsid w:val="00410E8B"/>
    <w:rsid w:val="00414F7E"/>
    <w:rsid w:val="004258AF"/>
    <w:rsid w:val="00430607"/>
    <w:rsid w:val="0043581B"/>
    <w:rsid w:val="00470F7C"/>
    <w:rsid w:val="00483583"/>
    <w:rsid w:val="004943CF"/>
    <w:rsid w:val="00497FA7"/>
    <w:rsid w:val="004B349B"/>
    <w:rsid w:val="004C4A57"/>
    <w:rsid w:val="004D3F1D"/>
    <w:rsid w:val="004E00B3"/>
    <w:rsid w:val="004E016A"/>
    <w:rsid w:val="004E2592"/>
    <w:rsid w:val="004E46AF"/>
    <w:rsid w:val="004F4590"/>
    <w:rsid w:val="00502CBE"/>
    <w:rsid w:val="0053020F"/>
    <w:rsid w:val="005314EA"/>
    <w:rsid w:val="005320AC"/>
    <w:rsid w:val="00550DF5"/>
    <w:rsid w:val="0056296C"/>
    <w:rsid w:val="00565346"/>
    <w:rsid w:val="005732B4"/>
    <w:rsid w:val="005831CD"/>
    <w:rsid w:val="00583F15"/>
    <w:rsid w:val="005C3649"/>
    <w:rsid w:val="005F0EC4"/>
    <w:rsid w:val="00621661"/>
    <w:rsid w:val="0066263D"/>
    <w:rsid w:val="0066396B"/>
    <w:rsid w:val="00675942"/>
    <w:rsid w:val="006B447C"/>
    <w:rsid w:val="006C3D1B"/>
    <w:rsid w:val="006D4E33"/>
    <w:rsid w:val="006F0D0D"/>
    <w:rsid w:val="007163A3"/>
    <w:rsid w:val="007169BE"/>
    <w:rsid w:val="007174B8"/>
    <w:rsid w:val="00743416"/>
    <w:rsid w:val="00746132"/>
    <w:rsid w:val="00751D11"/>
    <w:rsid w:val="007E156A"/>
    <w:rsid w:val="007E2541"/>
    <w:rsid w:val="008030D6"/>
    <w:rsid w:val="00803692"/>
    <w:rsid w:val="00806231"/>
    <w:rsid w:val="00822391"/>
    <w:rsid w:val="00830D74"/>
    <w:rsid w:val="00831269"/>
    <w:rsid w:val="00833430"/>
    <w:rsid w:val="008A096A"/>
    <w:rsid w:val="008B4474"/>
    <w:rsid w:val="008C377F"/>
    <w:rsid w:val="008F60C7"/>
    <w:rsid w:val="00907DF9"/>
    <w:rsid w:val="00925EFE"/>
    <w:rsid w:val="00931170"/>
    <w:rsid w:val="009338ED"/>
    <w:rsid w:val="0093553A"/>
    <w:rsid w:val="009531F0"/>
    <w:rsid w:val="00957112"/>
    <w:rsid w:val="0096091E"/>
    <w:rsid w:val="009874E0"/>
    <w:rsid w:val="009935AD"/>
    <w:rsid w:val="009A5D15"/>
    <w:rsid w:val="009B1B8C"/>
    <w:rsid w:val="009B6168"/>
    <w:rsid w:val="009D4E48"/>
    <w:rsid w:val="009E3AC0"/>
    <w:rsid w:val="009E720C"/>
    <w:rsid w:val="009E75DE"/>
    <w:rsid w:val="00A005D2"/>
    <w:rsid w:val="00A0555B"/>
    <w:rsid w:val="00A312A7"/>
    <w:rsid w:val="00A3272E"/>
    <w:rsid w:val="00A40E54"/>
    <w:rsid w:val="00A420A2"/>
    <w:rsid w:val="00A4787A"/>
    <w:rsid w:val="00A61BFD"/>
    <w:rsid w:val="00A63D61"/>
    <w:rsid w:val="00A721B0"/>
    <w:rsid w:val="00A72B32"/>
    <w:rsid w:val="00A762F0"/>
    <w:rsid w:val="00A769EB"/>
    <w:rsid w:val="00A87589"/>
    <w:rsid w:val="00AA1662"/>
    <w:rsid w:val="00AA6A59"/>
    <w:rsid w:val="00AB174F"/>
    <w:rsid w:val="00AB776B"/>
    <w:rsid w:val="00AC3AD2"/>
    <w:rsid w:val="00AC3DD0"/>
    <w:rsid w:val="00AE0811"/>
    <w:rsid w:val="00AE5208"/>
    <w:rsid w:val="00B263B3"/>
    <w:rsid w:val="00B2744F"/>
    <w:rsid w:val="00B36985"/>
    <w:rsid w:val="00B46CA5"/>
    <w:rsid w:val="00BB57FB"/>
    <w:rsid w:val="00BD3FAD"/>
    <w:rsid w:val="00BD6476"/>
    <w:rsid w:val="00C06085"/>
    <w:rsid w:val="00C533B8"/>
    <w:rsid w:val="00C92C2A"/>
    <w:rsid w:val="00CA43AA"/>
    <w:rsid w:val="00CA5FA7"/>
    <w:rsid w:val="00CC3A9B"/>
    <w:rsid w:val="00CE59FB"/>
    <w:rsid w:val="00CF4033"/>
    <w:rsid w:val="00D0787C"/>
    <w:rsid w:val="00D276B5"/>
    <w:rsid w:val="00D34D06"/>
    <w:rsid w:val="00D618CB"/>
    <w:rsid w:val="00D75C9B"/>
    <w:rsid w:val="00D97D59"/>
    <w:rsid w:val="00DF165C"/>
    <w:rsid w:val="00DF3B46"/>
    <w:rsid w:val="00E21F19"/>
    <w:rsid w:val="00E25B94"/>
    <w:rsid w:val="00E44EB9"/>
    <w:rsid w:val="00E7372B"/>
    <w:rsid w:val="00E83B75"/>
    <w:rsid w:val="00E86FE2"/>
    <w:rsid w:val="00E9702A"/>
    <w:rsid w:val="00EB55F6"/>
    <w:rsid w:val="00EC75B9"/>
    <w:rsid w:val="00ED1972"/>
    <w:rsid w:val="00EE3EAD"/>
    <w:rsid w:val="00EE51FA"/>
    <w:rsid w:val="00EE71F2"/>
    <w:rsid w:val="00EE7CF4"/>
    <w:rsid w:val="00F17F6D"/>
    <w:rsid w:val="00F200B6"/>
    <w:rsid w:val="00F21767"/>
    <w:rsid w:val="00F22EDD"/>
    <w:rsid w:val="00F27083"/>
    <w:rsid w:val="00F31BD5"/>
    <w:rsid w:val="00F333A2"/>
    <w:rsid w:val="00F55C04"/>
    <w:rsid w:val="00F63010"/>
    <w:rsid w:val="00F63B96"/>
    <w:rsid w:val="00F67210"/>
    <w:rsid w:val="00F74D9E"/>
    <w:rsid w:val="00F84FD9"/>
    <w:rsid w:val="00F8628B"/>
    <w:rsid w:val="00F90FB5"/>
    <w:rsid w:val="00FA0CE9"/>
    <w:rsid w:val="00FA3E39"/>
    <w:rsid w:val="00FC0B9B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9B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7589"/>
    <w:pPr>
      <w:ind w:left="720"/>
      <w:contextualSpacing/>
    </w:pPr>
  </w:style>
  <w:style w:type="paragraph" w:customStyle="1" w:styleId="Default">
    <w:name w:val="Default"/>
    <w:rsid w:val="0022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320AC"/>
    <w:rPr>
      <w:b/>
      <w:bCs/>
    </w:rPr>
  </w:style>
  <w:style w:type="paragraph" w:styleId="a9">
    <w:name w:val="Normal (Web)"/>
    <w:basedOn w:val="a"/>
    <w:uiPriority w:val="99"/>
    <w:unhideWhenUsed/>
    <w:rsid w:val="0042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9B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7589"/>
    <w:pPr>
      <w:ind w:left="720"/>
      <w:contextualSpacing/>
    </w:pPr>
  </w:style>
  <w:style w:type="paragraph" w:customStyle="1" w:styleId="Default">
    <w:name w:val="Default"/>
    <w:rsid w:val="0022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320AC"/>
    <w:rPr>
      <w:b/>
      <w:bCs/>
    </w:rPr>
  </w:style>
  <w:style w:type="paragraph" w:styleId="a9">
    <w:name w:val="Normal (Web)"/>
    <w:basedOn w:val="a"/>
    <w:uiPriority w:val="99"/>
    <w:unhideWhenUsed/>
    <w:rsid w:val="0042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7D6D-D21B-4AA9-AD12-E34E093F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Смирнова Елена Борисовна</cp:lastModifiedBy>
  <cp:revision>2</cp:revision>
  <cp:lastPrinted>2025-08-20T12:17:00Z</cp:lastPrinted>
  <dcterms:created xsi:type="dcterms:W3CDTF">2025-11-21T08:24:00Z</dcterms:created>
  <dcterms:modified xsi:type="dcterms:W3CDTF">2025-11-21T08:24:00Z</dcterms:modified>
</cp:coreProperties>
</file>